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CCAA" w14:textId="77777777" w:rsidR="000F3FD9" w:rsidRDefault="00623BBF">
      <w:pPr>
        <w:pStyle w:val="style1"/>
        <w:widowControl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bCs w:val="0"/>
          <w:color w:val="3366FF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color w:val="000000"/>
          <w:kern w:val="2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 w:hint="eastAsia"/>
          <w:b w:val="0"/>
          <w:bCs w:val="0"/>
          <w:color w:val="000000"/>
          <w:kern w:val="2"/>
          <w:sz w:val="36"/>
          <w:szCs w:val="36"/>
        </w:rPr>
        <w:t>社会体育指导与管理专业人才培养方案</w:t>
      </w:r>
      <w:r>
        <w:rPr>
          <w:rFonts w:ascii="Times New Roman" w:eastAsia="方正小标宋简体" w:hAnsi="Times New Roman" w:cs="Times New Roman"/>
          <w:b w:val="0"/>
          <w:bCs w:val="0"/>
          <w:color w:val="000000"/>
          <w:kern w:val="2"/>
          <w:sz w:val="36"/>
          <w:szCs w:val="36"/>
        </w:rPr>
        <w:t xml:space="preserve"> </w:t>
      </w:r>
    </w:p>
    <w:p w14:paraId="6D1B64BB" w14:textId="77777777" w:rsidR="000F3FD9" w:rsidRDefault="000F3FD9">
      <w:pPr>
        <w:snapToGrid w:val="0"/>
        <w:spacing w:line="320" w:lineRule="exact"/>
        <w:jc w:val="center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14:paraId="4EF44501" w14:textId="77777777" w:rsidR="000F3FD9" w:rsidRDefault="00623BBF">
      <w:pPr>
        <w:snapToGrid w:val="0"/>
        <w:spacing w:line="320" w:lineRule="exact"/>
        <w:jc w:val="center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专业代码：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040203</w:t>
      </w:r>
    </w:p>
    <w:p w14:paraId="0C0826EF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color w:val="3366FF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t>一、培养目标</w:t>
      </w:r>
      <w:r>
        <w:rPr>
          <w:rFonts w:ascii="Times New Roman" w:eastAsia="黑体" w:hAnsi="Times New Roman" w:cs="Times New Roman"/>
          <w:kern w:val="2"/>
        </w:rPr>
        <w:t xml:space="preserve"> </w:t>
      </w:r>
    </w:p>
    <w:p w14:paraId="2FCA640F" w14:textId="77777777" w:rsidR="000F3FD9" w:rsidRDefault="00623BBF">
      <w:pPr>
        <w:autoSpaceDE w:val="0"/>
        <w:autoSpaceDN w:val="0"/>
        <w:adjustRightInd w:val="0"/>
        <w:spacing w:line="32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本专业</w:t>
      </w:r>
      <w:r>
        <w:rPr>
          <w:rFonts w:asciiTheme="minorEastAsia" w:eastAsiaTheme="minorEastAsia" w:hAnsiTheme="minorEastAsia" w:hint="eastAsia"/>
          <w:kern w:val="0"/>
          <w:szCs w:val="21"/>
        </w:rPr>
        <w:t>立足十堰，面向湖北，辐射全国，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培养适应社会发展需要，德智体美劳全面发展，具有高度的社会责任感，具有</w:t>
      </w:r>
      <w:r w:rsidR="00A356BD">
        <w:rPr>
          <w:rFonts w:asciiTheme="minorEastAsia" w:eastAsiaTheme="minorEastAsia" w:hAnsiTheme="minorEastAsia" w:cstheme="minorEastAsia" w:hint="eastAsia"/>
          <w:kern w:val="0"/>
          <w:szCs w:val="21"/>
        </w:rPr>
        <w:t>良好的创新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精神、实践能力以及知识拓展能力，掌握社会体育基本理论与知识、运动技能，具备健康运动指导、大众体育活动策划与组织以及体育产业经营与管理的能力，能在运动健身、体育培训和体育经营与管理等行业从事运动健身指导、体育经营管理、体育教学与训练等工作的高素质应用型人才。</w:t>
      </w:r>
    </w:p>
    <w:p w14:paraId="026D6700" w14:textId="77777777" w:rsidR="000F3FD9" w:rsidRDefault="00623BBF">
      <w:pPr>
        <w:autoSpaceDE w:val="0"/>
        <w:autoSpaceDN w:val="0"/>
        <w:adjustRightInd w:val="0"/>
        <w:spacing w:line="32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学生在毕业后</w:t>
      </w:r>
      <w:r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年左右预期能够实现以下目标：</w:t>
      </w:r>
    </w:p>
    <w:p w14:paraId="3A150C6B" w14:textId="77777777" w:rsidR="000F3FD9" w:rsidRPr="008564AC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</w:rPr>
      </w:pPr>
      <w:r w:rsidRPr="008564AC">
        <w:rPr>
          <w:rFonts w:asciiTheme="minorEastAsia" w:eastAsiaTheme="minorEastAsia" w:hAnsiTheme="minorEastAsia" w:hint="eastAsia"/>
        </w:rPr>
        <w:t>培养目标</w:t>
      </w:r>
      <w:r w:rsidRPr="008564AC">
        <w:rPr>
          <w:rFonts w:asciiTheme="minorEastAsia" w:eastAsiaTheme="minorEastAsia" w:hAnsiTheme="minorEastAsia"/>
        </w:rPr>
        <w:t>1</w:t>
      </w:r>
      <w:r w:rsidRPr="008564AC">
        <w:rPr>
          <w:rFonts w:asciiTheme="minorEastAsia" w:eastAsiaTheme="minorEastAsia" w:hAnsiTheme="minorEastAsia" w:hint="eastAsia"/>
        </w:rPr>
        <w:t>：</w:t>
      </w:r>
      <w:r w:rsidR="00F66D00" w:rsidRPr="008564AC">
        <w:rPr>
          <w:rFonts w:asciiTheme="minorEastAsia" w:eastAsiaTheme="minorEastAsia" w:hAnsiTheme="minorEastAsia" w:hint="eastAsia"/>
        </w:rPr>
        <w:t>牢固树立并践行社会主义核心价值观，具有高度的社会责任感</w:t>
      </w:r>
      <w:r w:rsidRPr="008564AC">
        <w:rPr>
          <w:rFonts w:asciiTheme="minorEastAsia" w:eastAsiaTheme="minorEastAsia" w:hAnsiTheme="minorEastAsia" w:hint="eastAsia"/>
        </w:rPr>
        <w:t>。</w:t>
      </w:r>
      <w:r w:rsidR="00F53D55" w:rsidRPr="008564AC">
        <w:rPr>
          <w:rFonts w:asciiTheme="minorEastAsia" w:eastAsiaTheme="minorEastAsia" w:hAnsiTheme="minorEastAsia" w:hint="eastAsia"/>
        </w:rPr>
        <w:t>具备良好的思想品德和人文科学素养，在社会体育工作中理解并遵守道德规范、法律法规。</w:t>
      </w:r>
    </w:p>
    <w:p w14:paraId="548A3F29" w14:textId="77777777" w:rsidR="000F3FD9" w:rsidRPr="008564AC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szCs w:val="21"/>
          <w:highlight w:val="yellow"/>
        </w:rPr>
      </w:pPr>
      <w:r w:rsidRPr="008564AC">
        <w:rPr>
          <w:rFonts w:asciiTheme="minorEastAsia" w:eastAsiaTheme="minorEastAsia" w:hAnsiTheme="minorEastAsia" w:hint="eastAsia"/>
        </w:rPr>
        <w:t>培养目标2：</w:t>
      </w:r>
      <w:r w:rsidR="00F53D55" w:rsidRPr="008564AC">
        <w:rPr>
          <w:rFonts w:asciiTheme="minorEastAsia" w:eastAsiaTheme="minorEastAsia" w:hAnsiTheme="minorEastAsia" w:cstheme="minorEastAsia" w:hint="eastAsia"/>
          <w:kern w:val="0"/>
          <w:szCs w:val="21"/>
        </w:rPr>
        <w:t>具有解决社会体育及相关领域工作上复杂问题所需的健身指导理论、康复知识和管理常识，熟悉本行业国内外现状和发展趋势。</w:t>
      </w:r>
    </w:p>
    <w:p w14:paraId="56A5F404" w14:textId="77777777" w:rsidR="000F3FD9" w:rsidRPr="008564AC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 w:rsidRPr="008564AC">
        <w:rPr>
          <w:rFonts w:asciiTheme="minorEastAsia" w:eastAsiaTheme="minorEastAsia" w:hAnsiTheme="minorEastAsia" w:hint="eastAsia"/>
        </w:rPr>
        <w:t>培养目标3：</w:t>
      </w:r>
      <w:r w:rsidR="00F53D55" w:rsidRPr="008564AC">
        <w:rPr>
          <w:rFonts w:asciiTheme="minorEastAsia" w:eastAsiaTheme="minorEastAsia" w:hAnsiTheme="minorEastAsia" w:cstheme="minorEastAsia" w:hint="eastAsia"/>
          <w:kern w:val="0"/>
          <w:szCs w:val="21"/>
        </w:rPr>
        <w:t>能够准确提炼、分析和解决本领域工作实施过程中遇到的关键问题，具备独立从事社会体育及相关领域指导、管理和创新实践能力。</w:t>
      </w:r>
    </w:p>
    <w:p w14:paraId="378F1B6A" w14:textId="77777777" w:rsidR="000F3FD9" w:rsidRPr="008564AC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 w:rsidRPr="008564AC">
        <w:rPr>
          <w:rFonts w:asciiTheme="minorEastAsia" w:eastAsiaTheme="minorEastAsia" w:hAnsiTheme="minorEastAsia" w:hint="eastAsia"/>
        </w:rPr>
        <w:t>培养目标4：</w:t>
      </w:r>
      <w:r w:rsidR="00F53D55" w:rsidRPr="008564AC">
        <w:rPr>
          <w:rFonts w:asciiTheme="minorEastAsia" w:eastAsiaTheme="minorEastAsia" w:hAnsiTheme="minorEastAsia" w:cstheme="minorEastAsia" w:hint="eastAsia"/>
          <w:kern w:val="0"/>
          <w:szCs w:val="21"/>
        </w:rPr>
        <w:t>具有良好的团队合作精神以及组织协调和交流沟通能力，能够在实践中很快进入角色和适应不同的服务对象。</w:t>
      </w:r>
    </w:p>
    <w:p w14:paraId="081B82CF" w14:textId="77777777" w:rsidR="000F3FD9" w:rsidRPr="008564AC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 w:rsidRPr="008564AC">
        <w:rPr>
          <w:rFonts w:asciiTheme="minorEastAsia" w:eastAsiaTheme="minorEastAsia" w:hAnsiTheme="minorEastAsia" w:hint="eastAsia"/>
        </w:rPr>
        <w:t>培养目标5：</w:t>
      </w:r>
      <w:r w:rsidR="00F53D55" w:rsidRPr="008564AC">
        <w:rPr>
          <w:rFonts w:asciiTheme="minorEastAsia" w:eastAsiaTheme="minorEastAsia" w:hAnsiTheme="minorEastAsia" w:cstheme="minorEastAsia" w:hint="eastAsia"/>
          <w:kern w:val="0"/>
          <w:szCs w:val="21"/>
        </w:rPr>
        <w:t>能够积极主动适应社会环境、技术发展的变化，拥有终身学习的习惯和自主学习的能力。</w:t>
      </w:r>
    </w:p>
    <w:p w14:paraId="2275F5C0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  <w:sz w:val="21"/>
          <w:szCs w:val="21"/>
        </w:rPr>
      </w:pPr>
      <w:r>
        <w:rPr>
          <w:rFonts w:ascii="Times New Roman" w:eastAsia="黑体" w:hAnsi="Times New Roman" w:cs="Times New Roman" w:hint="eastAsia"/>
          <w:kern w:val="2"/>
        </w:rPr>
        <w:t>二、毕业要求</w:t>
      </w:r>
    </w:p>
    <w:p w14:paraId="22618338" w14:textId="77777777" w:rsidR="000F3FD9" w:rsidRDefault="00623BBF">
      <w:pPr>
        <w:pStyle w:val="a5"/>
        <w:widowControl w:val="0"/>
        <w:snapToGrid w:val="0"/>
        <w:spacing w:before="0" w:beforeAutospacing="0" w:after="0" w:afterAutospacing="0" w:line="320" w:lineRule="exact"/>
        <w:ind w:firstLineChars="200" w:firstLine="420"/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通过专业学习，毕业生应获得以下素质、知识和能力：</w:t>
      </w:r>
    </w:p>
    <w:p w14:paraId="11F3C53A" w14:textId="77777777" w:rsidR="000F3FD9" w:rsidRPr="00E11058" w:rsidRDefault="00623BBF" w:rsidP="00E11058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 w:cstheme="minorEastAsia"/>
          <w:b/>
          <w:kern w:val="0"/>
          <w:szCs w:val="21"/>
        </w:rPr>
      </w:pPr>
      <w:r w:rsidRPr="00E11058">
        <w:rPr>
          <w:rFonts w:asciiTheme="minorEastAsia" w:eastAsiaTheme="minorEastAsia" w:hAnsiTheme="minorEastAsia" w:hint="eastAsia"/>
          <w:b/>
          <w:color w:val="000000"/>
          <w:szCs w:val="21"/>
        </w:rPr>
        <w:t>毕业要求</w:t>
      </w:r>
      <w:r w:rsidRPr="00E11058">
        <w:rPr>
          <w:rFonts w:asciiTheme="minorEastAsia" w:eastAsiaTheme="minorEastAsia" w:hAnsiTheme="minorEastAsia"/>
          <w:b/>
          <w:color w:val="000000"/>
          <w:szCs w:val="21"/>
        </w:rPr>
        <w:t>1</w:t>
      </w:r>
      <w:r w:rsidRPr="00E11058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：</w:t>
      </w:r>
      <w:r w:rsidR="00A356BD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具有</w:t>
      </w:r>
      <w:r w:rsidR="0016465B" w:rsidRPr="00E11058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正确的世界观、人生观、价值观</w:t>
      </w:r>
    </w:p>
    <w:p w14:paraId="4FE1F94B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1.1</w:t>
      </w:r>
      <w:r w:rsidR="00F53D55">
        <w:rPr>
          <w:rFonts w:asciiTheme="minorEastAsia" w:eastAsiaTheme="minorEastAsia" w:hAnsiTheme="minorEastAsia" w:cstheme="minorEastAsia" w:hint="eastAsia"/>
          <w:kern w:val="0"/>
          <w:szCs w:val="21"/>
        </w:rPr>
        <w:t>爱党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爱国、遵纪守法，具有高度的社会责任感和使命感。</w:t>
      </w:r>
    </w:p>
    <w:p w14:paraId="2B258711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1.2具备良好的人文素养和相关学科基本知识、理论与方法。</w:t>
      </w:r>
    </w:p>
    <w:p w14:paraId="59BB6254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1.3具备吃苦耐劳的品质、健全的人格和团队协作意识。</w:t>
      </w:r>
    </w:p>
    <w:p w14:paraId="04B8117A" w14:textId="77777777" w:rsidR="000F3FD9" w:rsidRPr="0016465B" w:rsidRDefault="00623BBF" w:rsidP="0016465B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 w:cstheme="minorEastAsia"/>
          <w:b/>
          <w:kern w:val="0"/>
          <w:szCs w:val="21"/>
        </w:rPr>
      </w:pPr>
      <w:r w:rsidRP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毕业要求2：</w:t>
      </w:r>
      <w:r w:rsidR="0016465B" w:rsidRP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具有系统的体育学科知识</w:t>
      </w:r>
    </w:p>
    <w:p w14:paraId="24832A72" w14:textId="77777777" w:rsidR="000F3FD9" w:rsidRPr="003039F4" w:rsidRDefault="00623BBF" w:rsidP="003039F4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2.1</w:t>
      </w:r>
      <w:r w:rsidR="003039F4" w:rsidRPr="003039F4">
        <w:rPr>
          <w:rFonts w:asciiTheme="minorEastAsia" w:eastAsiaTheme="minorEastAsia" w:hAnsiTheme="minorEastAsia" w:cstheme="minorEastAsia" w:hint="eastAsia"/>
          <w:kern w:val="0"/>
          <w:szCs w:val="21"/>
        </w:rPr>
        <w:t>掌</w:t>
      </w:r>
      <w:r w:rsidR="003039F4">
        <w:rPr>
          <w:rFonts w:asciiTheme="minorEastAsia" w:eastAsiaTheme="minorEastAsia" w:hAnsiTheme="minorEastAsia" w:cstheme="minorEastAsia" w:hint="eastAsia"/>
          <w:kern w:val="0"/>
          <w:szCs w:val="21"/>
        </w:rPr>
        <w:t>握体育社会学、体育管理学等体育人文社会科学的基础理论和基本知识。</w:t>
      </w:r>
    </w:p>
    <w:p w14:paraId="570028EF" w14:textId="77777777" w:rsidR="003039F4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2.2</w:t>
      </w:r>
      <w:r w:rsidR="003039F4">
        <w:rPr>
          <w:rFonts w:asciiTheme="minorEastAsia" w:eastAsiaTheme="minorEastAsia" w:hAnsiTheme="minorEastAsia" w:cstheme="minorEastAsia" w:hint="eastAsia"/>
          <w:kern w:val="0"/>
          <w:szCs w:val="21"/>
        </w:rPr>
        <w:t>掌握运动人体科学的</w:t>
      </w:r>
      <w:r w:rsidR="003039F4" w:rsidRPr="00F53D55">
        <w:rPr>
          <w:rFonts w:asciiTheme="minorEastAsia" w:eastAsiaTheme="minorEastAsia" w:hAnsiTheme="minorEastAsia" w:cstheme="minorEastAsia" w:hint="eastAsia"/>
          <w:kern w:val="0"/>
          <w:szCs w:val="21"/>
        </w:rPr>
        <w:t>基础理论和基本知识</w:t>
      </w:r>
      <w:r w:rsidR="003039F4">
        <w:rPr>
          <w:rFonts w:asciiTheme="minorEastAsia" w:eastAsiaTheme="minorEastAsia" w:hAnsiTheme="minorEastAsia" w:cstheme="minorEastAsia" w:hint="eastAsia"/>
          <w:kern w:val="0"/>
          <w:szCs w:val="21"/>
        </w:rPr>
        <w:t>。</w:t>
      </w:r>
    </w:p>
    <w:p w14:paraId="3C2F4AA4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2.3</w:t>
      </w:r>
      <w:r w:rsidR="00D64D30">
        <w:rPr>
          <w:rFonts w:asciiTheme="minorEastAsia" w:eastAsiaTheme="minorEastAsia" w:hAnsiTheme="minorEastAsia" w:cstheme="minorEastAsia" w:hint="eastAsia"/>
          <w:kern w:val="0"/>
          <w:szCs w:val="21"/>
        </w:rPr>
        <w:t>掌握健康教育的基本知识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。</w:t>
      </w:r>
    </w:p>
    <w:p w14:paraId="7D4F4C0B" w14:textId="77777777" w:rsidR="000F3FD9" w:rsidRPr="0016465B" w:rsidRDefault="00623BBF" w:rsidP="0016465B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 w:cstheme="minorEastAsia"/>
          <w:b/>
          <w:kern w:val="0"/>
          <w:szCs w:val="21"/>
        </w:rPr>
      </w:pPr>
      <w:r w:rsidRP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毕业要求3：</w:t>
      </w:r>
      <w:r w:rsidR="0016465B" w:rsidRP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具备</w:t>
      </w:r>
      <w:r w:rsid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运动项目</w:t>
      </w:r>
      <w:r w:rsidR="003B43AC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的</w:t>
      </w:r>
      <w:r w:rsid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一般教学与</w:t>
      </w:r>
      <w:r w:rsidR="003B43AC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训练</w:t>
      </w:r>
      <w:r w:rsidR="0016465B" w:rsidRPr="0016465B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能力</w:t>
      </w:r>
    </w:p>
    <w:p w14:paraId="6625335C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3.1掌握</w:t>
      </w:r>
      <w:r w:rsidR="00D64D30">
        <w:rPr>
          <w:rFonts w:asciiTheme="minorEastAsia" w:eastAsiaTheme="minorEastAsia" w:hAnsiTheme="minorEastAsia" w:cstheme="minorEastAsia" w:hint="eastAsia"/>
          <w:kern w:val="0"/>
          <w:szCs w:val="21"/>
        </w:rPr>
        <w:t>田径、武术、体操、篮球、足球、排球</w:t>
      </w:r>
      <w:r w:rsidR="003B43AC">
        <w:rPr>
          <w:rFonts w:asciiTheme="minorEastAsia" w:eastAsiaTheme="minorEastAsia" w:hAnsiTheme="minorEastAsia" w:cstheme="minorEastAsia" w:hint="eastAsia"/>
          <w:kern w:val="0"/>
          <w:szCs w:val="21"/>
        </w:rPr>
        <w:t>等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项目</w:t>
      </w:r>
      <w:r w:rsidR="003B43AC">
        <w:rPr>
          <w:rFonts w:asciiTheme="minorEastAsia" w:eastAsiaTheme="minorEastAsia" w:hAnsiTheme="minorEastAsia" w:cstheme="minorEastAsia" w:hint="eastAsia"/>
          <w:kern w:val="0"/>
          <w:szCs w:val="21"/>
        </w:rPr>
        <w:t>的运动技能</w:t>
      </w:r>
      <w:r w:rsidR="00D64D30">
        <w:rPr>
          <w:rFonts w:asciiTheme="minorEastAsia" w:eastAsiaTheme="minorEastAsia" w:hAnsiTheme="minorEastAsia" w:cstheme="minorEastAsia" w:hint="eastAsia"/>
          <w:kern w:val="0"/>
          <w:szCs w:val="21"/>
        </w:rPr>
        <w:t>及训练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方法。</w:t>
      </w:r>
    </w:p>
    <w:p w14:paraId="3C3049E2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3.2</w:t>
      </w:r>
      <w:r w:rsidR="003039F4">
        <w:rPr>
          <w:rFonts w:asciiTheme="minorEastAsia" w:eastAsiaTheme="minorEastAsia" w:hAnsiTheme="minorEastAsia" w:cstheme="minorEastAsia" w:hint="eastAsia"/>
          <w:kern w:val="0"/>
          <w:szCs w:val="21"/>
        </w:rPr>
        <w:t>掌握田径、武术、体操、篮球、足球、排球等项目的健身指导、教学能力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。</w:t>
      </w:r>
    </w:p>
    <w:p w14:paraId="238F2770" w14:textId="77777777" w:rsidR="000F3FD9" w:rsidRPr="00E11058" w:rsidRDefault="00623BBF" w:rsidP="00E11058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 w:cstheme="minorEastAsia"/>
          <w:b/>
          <w:kern w:val="0"/>
          <w:szCs w:val="21"/>
        </w:rPr>
      </w:pPr>
      <w:r w:rsidRPr="00E11058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毕业要求4：</w:t>
      </w:r>
      <w:r w:rsidR="0016465B" w:rsidRPr="00E11058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具备较强的社会体育指导与管理工作能力</w:t>
      </w:r>
      <w:r w:rsidRPr="00E11058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。</w:t>
      </w:r>
    </w:p>
    <w:p w14:paraId="45E8C057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4.1掌握健康运动指导、运动康复基本原理和方法。</w:t>
      </w:r>
    </w:p>
    <w:p w14:paraId="0D279C7B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4.2</w:t>
      </w:r>
      <w:r w:rsidR="009C301A">
        <w:rPr>
          <w:rFonts w:asciiTheme="minorEastAsia" w:eastAsiaTheme="minorEastAsia" w:hAnsiTheme="minorEastAsia" w:cstheme="minorEastAsia" w:hint="eastAsia"/>
          <w:kern w:val="0"/>
          <w:szCs w:val="21"/>
        </w:rPr>
        <w:t>具备社会体育领域主要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运动项目</w:t>
      </w:r>
      <w:r w:rsidR="009C301A">
        <w:rPr>
          <w:rFonts w:asciiTheme="minorEastAsia" w:eastAsiaTheme="minorEastAsia" w:hAnsiTheme="minorEastAsia" w:cstheme="minorEastAsia" w:hint="eastAsia"/>
          <w:kern w:val="0"/>
          <w:szCs w:val="21"/>
        </w:rPr>
        <w:t>的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培训</w:t>
      </w:r>
      <w:r w:rsidR="009C301A">
        <w:rPr>
          <w:rFonts w:asciiTheme="minorEastAsia" w:eastAsiaTheme="minorEastAsia" w:hAnsiTheme="minorEastAsia" w:cstheme="minorEastAsia" w:hint="eastAsia"/>
          <w:kern w:val="0"/>
          <w:szCs w:val="21"/>
        </w:rPr>
        <w:t>与指导的理论与实践能力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。</w:t>
      </w:r>
    </w:p>
    <w:p w14:paraId="43AACA1D" w14:textId="77777777" w:rsidR="000F3FD9" w:rsidRDefault="00623BBF" w:rsidP="009C301A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4.3</w:t>
      </w:r>
      <w:r w:rsidR="009C301A">
        <w:rPr>
          <w:rFonts w:asciiTheme="minorEastAsia" w:eastAsiaTheme="minorEastAsia" w:hAnsiTheme="minorEastAsia" w:cstheme="minorEastAsia" w:hint="eastAsia"/>
          <w:kern w:val="0"/>
          <w:szCs w:val="21"/>
        </w:rPr>
        <w:t>掌握社会体育管理的基本理论，具备较强的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体育活动策划与组织</w:t>
      </w:r>
      <w:r w:rsidR="009C301A"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能力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。</w:t>
      </w:r>
    </w:p>
    <w:p w14:paraId="0A18938E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4.4</w:t>
      </w:r>
      <w:r w:rsidR="009C301A">
        <w:rPr>
          <w:rFonts w:asciiTheme="minorEastAsia" w:eastAsiaTheme="minorEastAsia" w:hAnsiTheme="minorEastAsia" w:cstheme="minorEastAsia" w:hint="eastAsia"/>
          <w:kern w:val="0"/>
          <w:szCs w:val="21"/>
        </w:rPr>
        <w:t>具备从事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体育产业经营与管理的基本能力。</w:t>
      </w:r>
    </w:p>
    <w:p w14:paraId="6BE159F8" w14:textId="77777777" w:rsidR="000F3FD9" w:rsidRPr="0016465B" w:rsidRDefault="00623BBF" w:rsidP="0016465B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16465B">
        <w:rPr>
          <w:rFonts w:asciiTheme="minorEastAsia" w:eastAsiaTheme="minorEastAsia" w:hAnsiTheme="minorEastAsia" w:hint="eastAsia"/>
          <w:b/>
          <w:szCs w:val="21"/>
        </w:rPr>
        <w:t>毕业要求5</w:t>
      </w:r>
      <w:r w:rsidRPr="0016465B">
        <w:rPr>
          <w:rFonts w:asciiTheme="minorEastAsia" w:eastAsiaTheme="minorEastAsia" w:hAnsiTheme="minorEastAsia" w:hint="eastAsia"/>
          <w:b/>
          <w:color w:val="000000"/>
          <w:szCs w:val="21"/>
        </w:rPr>
        <w:t>:具备</w:t>
      </w:r>
      <w:r w:rsidR="0016465B">
        <w:rPr>
          <w:rFonts w:asciiTheme="minorEastAsia" w:eastAsiaTheme="minorEastAsia" w:hAnsiTheme="minorEastAsia" w:hint="eastAsia"/>
          <w:b/>
          <w:color w:val="000000"/>
          <w:szCs w:val="21"/>
        </w:rPr>
        <w:t>从事社会体育工作的综合</w:t>
      </w:r>
      <w:r w:rsidR="0016465B" w:rsidRPr="0016465B">
        <w:rPr>
          <w:rFonts w:asciiTheme="minorEastAsia" w:eastAsiaTheme="minorEastAsia" w:hAnsiTheme="minorEastAsia" w:hint="eastAsia"/>
          <w:b/>
          <w:color w:val="000000"/>
          <w:szCs w:val="21"/>
        </w:rPr>
        <w:t>能力</w:t>
      </w:r>
      <w:r w:rsidRPr="0016465B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 </w:t>
      </w:r>
    </w:p>
    <w:p w14:paraId="3F455F74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5.1具备</w:t>
      </w:r>
      <w:r w:rsidR="009C301A">
        <w:rPr>
          <w:rFonts w:asciiTheme="minorEastAsia" w:eastAsiaTheme="minorEastAsia" w:hAnsiTheme="minorEastAsia" w:hint="eastAsia"/>
          <w:color w:val="000000"/>
          <w:szCs w:val="21"/>
        </w:rPr>
        <w:t>身体、心理和社会适应的</w:t>
      </w:r>
      <w:r w:rsidR="00A319EC">
        <w:rPr>
          <w:rFonts w:asciiTheme="minorEastAsia" w:eastAsiaTheme="minorEastAsia" w:hAnsiTheme="minorEastAsia" w:hint="eastAsia"/>
          <w:color w:val="000000"/>
          <w:szCs w:val="21"/>
        </w:rPr>
        <w:t>“三维”健康观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636BAF65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5.2具备较强的交流与沟通能力，包括语言表达能力，人际交往沟通能力。</w:t>
      </w:r>
    </w:p>
    <w:p w14:paraId="35348FC2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5.3</w:t>
      </w:r>
      <w:r w:rsidR="009C301A">
        <w:rPr>
          <w:rFonts w:asciiTheme="minorEastAsia" w:eastAsiaTheme="minorEastAsia" w:hAnsiTheme="minorEastAsia" w:hint="eastAsia"/>
          <w:color w:val="000000"/>
          <w:szCs w:val="21"/>
        </w:rPr>
        <w:t>具备社会体育指导与管理工作中常见问题的分析与解决</w:t>
      </w:r>
      <w:r>
        <w:rPr>
          <w:rFonts w:asciiTheme="minorEastAsia" w:eastAsiaTheme="minorEastAsia" w:hAnsiTheme="minorEastAsia" w:hint="eastAsia"/>
          <w:color w:val="000000"/>
          <w:szCs w:val="21"/>
        </w:rPr>
        <w:t>能力。</w:t>
      </w:r>
    </w:p>
    <w:p w14:paraId="3C7BC5B1" w14:textId="77777777" w:rsidR="003039F4" w:rsidRPr="003039F4" w:rsidRDefault="003039F4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</w:t>
      </w:r>
      <w:r>
        <w:rPr>
          <w:rFonts w:asciiTheme="minorEastAsia" w:eastAsiaTheme="minorEastAsia" w:hAnsiTheme="minorEastAsia"/>
          <w:color w:val="000000"/>
          <w:szCs w:val="21"/>
        </w:rPr>
        <w:t>.4</w:t>
      </w:r>
      <w:r w:rsidRPr="003039F4">
        <w:rPr>
          <w:rFonts w:asciiTheme="minorEastAsia" w:eastAsiaTheme="minorEastAsia" w:hAnsiTheme="minorEastAsia" w:hint="eastAsia"/>
          <w:color w:val="000000"/>
          <w:szCs w:val="21"/>
        </w:rPr>
        <w:t>掌握创新、创业和就业的基本知识和途径，具有创新创业意识和就业创业能力。</w:t>
      </w:r>
    </w:p>
    <w:p w14:paraId="735BE453" w14:textId="77777777" w:rsidR="00F53D55" w:rsidRPr="008564AC" w:rsidRDefault="00623BBF">
      <w:pPr>
        <w:snapToGrid w:val="0"/>
        <w:spacing w:line="32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8564AC">
        <w:rPr>
          <w:rFonts w:asciiTheme="minorEastAsia" w:eastAsiaTheme="minorEastAsia" w:hAnsiTheme="minorEastAsia" w:hint="eastAsia"/>
          <w:b/>
          <w:szCs w:val="21"/>
        </w:rPr>
        <w:t>毕业要求6:</w:t>
      </w:r>
      <w:r w:rsidR="00F53D55" w:rsidRPr="008564AC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0567D4" w:rsidRPr="008564AC">
        <w:rPr>
          <w:rFonts w:asciiTheme="minorEastAsia" w:eastAsiaTheme="minorEastAsia" w:hAnsiTheme="minorEastAsia"/>
          <w:b/>
          <w:szCs w:val="21"/>
        </w:rPr>
        <w:t>具备反思研究</w:t>
      </w:r>
      <w:r w:rsidR="000567D4" w:rsidRPr="008564AC">
        <w:rPr>
          <w:rFonts w:asciiTheme="minorEastAsia" w:eastAsiaTheme="minorEastAsia" w:hAnsiTheme="minorEastAsia" w:hint="eastAsia"/>
          <w:b/>
          <w:szCs w:val="21"/>
        </w:rPr>
        <w:t>和</w:t>
      </w:r>
      <w:r w:rsidR="000567D4" w:rsidRPr="008564AC">
        <w:rPr>
          <w:rFonts w:asciiTheme="minorEastAsia" w:eastAsiaTheme="minorEastAsia" w:hAnsiTheme="minorEastAsia"/>
          <w:b/>
          <w:szCs w:val="21"/>
        </w:rPr>
        <w:t>自主发展能力</w:t>
      </w:r>
      <w:r w:rsidR="00F53D55" w:rsidRPr="008564AC">
        <w:rPr>
          <w:rFonts w:asciiTheme="minorEastAsia" w:eastAsiaTheme="minorEastAsia" w:hAnsiTheme="minorEastAsia" w:hint="eastAsia"/>
          <w:b/>
          <w:szCs w:val="21"/>
        </w:rPr>
        <w:t>。</w:t>
      </w:r>
    </w:p>
    <w:p w14:paraId="275339DE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6.1 </w:t>
      </w:r>
      <w:r w:rsidR="000567D4">
        <w:rPr>
          <w:rFonts w:hint="eastAsia"/>
          <w:color w:val="000000"/>
          <w:kern w:val="0"/>
          <w:szCs w:val="21"/>
        </w:rPr>
        <w:t>具有终身学习与专业发展的创新意识，</w:t>
      </w:r>
      <w:r w:rsidR="000567D4">
        <w:rPr>
          <w:rFonts w:asciiTheme="minorEastAsia" w:eastAsiaTheme="minorEastAsia" w:hAnsiTheme="minorEastAsia" w:hint="eastAsia"/>
          <w:color w:val="000000"/>
          <w:szCs w:val="21"/>
        </w:rPr>
        <w:t>具备</w:t>
      </w:r>
      <w:r w:rsidR="000567D4">
        <w:rPr>
          <w:rFonts w:hint="eastAsia"/>
          <w:color w:val="000000"/>
          <w:kern w:val="0"/>
          <w:szCs w:val="21"/>
        </w:rPr>
        <w:t>学习和职业规划基本能力，能在课程实践和研究中提升自身的专业素养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3EDFBAE9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6.2 </w:t>
      </w:r>
      <w:r w:rsidR="000567D4">
        <w:rPr>
          <w:rFonts w:hint="eastAsia"/>
          <w:color w:val="000000"/>
          <w:kern w:val="0"/>
          <w:szCs w:val="21"/>
        </w:rPr>
        <w:t>掌握资料收集、文献检索、社会调查等基本方法，</w:t>
      </w:r>
      <w:r w:rsidR="000567D4">
        <w:rPr>
          <w:rFonts w:asciiTheme="minorEastAsia" w:eastAsiaTheme="minorEastAsia" w:hAnsiTheme="minorEastAsia" w:hint="eastAsia"/>
          <w:color w:val="000000"/>
          <w:szCs w:val="21"/>
        </w:rPr>
        <w:t>具有独立获取新知识的能力。</w:t>
      </w:r>
      <w:r w:rsidR="000567D4" w:rsidRPr="000567D4">
        <w:rPr>
          <w:rFonts w:hint="eastAsia"/>
          <w:color w:val="000000"/>
          <w:kern w:val="0"/>
          <w:szCs w:val="21"/>
        </w:rPr>
        <w:t>能够针对社会体育问题对业界、公众进行调查与咨询</w:t>
      </w:r>
      <w:r w:rsidR="000567D4">
        <w:rPr>
          <w:rFonts w:hint="eastAsia"/>
          <w:color w:val="000000"/>
          <w:kern w:val="0"/>
          <w:szCs w:val="21"/>
        </w:rPr>
        <w:t>。</w:t>
      </w:r>
    </w:p>
    <w:p w14:paraId="28125E81" w14:textId="77777777" w:rsidR="000F3FD9" w:rsidRDefault="00623BBF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6.3</w:t>
      </w:r>
      <w:r w:rsidR="000567D4">
        <w:rPr>
          <w:rFonts w:hint="eastAsia"/>
          <w:color w:val="000000"/>
          <w:kern w:val="0"/>
          <w:szCs w:val="21"/>
        </w:rPr>
        <w:t>能够运用批判性思维，分析和解决健身指导、产业管理中的具体问题。</w:t>
      </w:r>
    </w:p>
    <w:p w14:paraId="63C036E1" w14:textId="77777777" w:rsidR="000F3FD9" w:rsidRPr="00A319EC" w:rsidRDefault="000F3FD9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14:paraId="60064288" w14:textId="77777777" w:rsidR="000F3FD9" w:rsidRDefault="00623BBF">
      <w:pPr>
        <w:pStyle w:val="a5"/>
        <w:spacing w:before="0" w:beforeAutospacing="0" w:after="0" w:afterAutospacing="0" w:line="320" w:lineRule="exact"/>
        <w:ind w:firstLineChars="200" w:firstLine="480"/>
        <w:rPr>
          <w:rFonts w:ascii="黑体" w:eastAsia="黑体" w:hAnsi="黑体" w:cs="黑体"/>
          <w:kern w:val="2"/>
        </w:rPr>
      </w:pPr>
      <w:r>
        <w:rPr>
          <w:rFonts w:ascii="黑体" w:eastAsia="黑体" w:hAnsi="黑体" w:cs="黑体" w:hint="eastAsia"/>
          <w:kern w:val="2"/>
        </w:rPr>
        <w:t>三、“毕业要求—培养目标”对应矩阵</w:t>
      </w:r>
    </w:p>
    <w:p w14:paraId="6B3351B7" w14:textId="77777777" w:rsidR="000F3FD9" w:rsidRDefault="000F3FD9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eastAsia="黑体" w:hAnsi="Times New Roman" w:cs="Times New Roman"/>
          <w:kern w:val="2"/>
        </w:rPr>
      </w:pPr>
    </w:p>
    <w:tbl>
      <w:tblPr>
        <w:tblW w:w="90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694"/>
        <w:gridCol w:w="1525"/>
        <w:gridCol w:w="1523"/>
        <w:gridCol w:w="1525"/>
        <w:gridCol w:w="1432"/>
      </w:tblGrid>
      <w:tr w:rsidR="000F3FD9" w14:paraId="2BBBD193" w14:textId="77777777">
        <w:trPr>
          <w:trHeight w:val="307"/>
        </w:trPr>
        <w:tc>
          <w:tcPr>
            <w:tcW w:w="1393" w:type="dxa"/>
          </w:tcPr>
          <w:p w14:paraId="2AD2D26B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</w:p>
        </w:tc>
        <w:tc>
          <w:tcPr>
            <w:tcW w:w="1694" w:type="dxa"/>
          </w:tcPr>
          <w:p w14:paraId="74DF0CF0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培养目标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525" w:type="dxa"/>
          </w:tcPr>
          <w:p w14:paraId="2C004AA0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培养目标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523" w:type="dxa"/>
          </w:tcPr>
          <w:p w14:paraId="223BA448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培养目标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525" w:type="dxa"/>
          </w:tcPr>
          <w:p w14:paraId="651A34EC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培养目标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432" w:type="dxa"/>
          </w:tcPr>
          <w:p w14:paraId="396D289D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等线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培养目标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 w:rsidR="000F3FD9" w14:paraId="0D2F3492" w14:textId="77777777">
        <w:trPr>
          <w:trHeight w:val="307"/>
        </w:trPr>
        <w:tc>
          <w:tcPr>
            <w:tcW w:w="1393" w:type="dxa"/>
          </w:tcPr>
          <w:p w14:paraId="5F63B344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694" w:type="dxa"/>
          </w:tcPr>
          <w:p w14:paraId="0EE120C2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6DB258EA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3" w:type="dxa"/>
          </w:tcPr>
          <w:p w14:paraId="6E09E9D0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5" w:type="dxa"/>
          </w:tcPr>
          <w:p w14:paraId="0D5BC47B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432" w:type="dxa"/>
          </w:tcPr>
          <w:p w14:paraId="148D562A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</w:tr>
      <w:tr w:rsidR="000F3FD9" w14:paraId="636E6024" w14:textId="77777777">
        <w:trPr>
          <w:trHeight w:val="307"/>
        </w:trPr>
        <w:tc>
          <w:tcPr>
            <w:tcW w:w="1393" w:type="dxa"/>
          </w:tcPr>
          <w:p w14:paraId="67007810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694" w:type="dxa"/>
          </w:tcPr>
          <w:p w14:paraId="180AF267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7702252B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3" w:type="dxa"/>
          </w:tcPr>
          <w:p w14:paraId="2858D4F7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72EEC266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432" w:type="dxa"/>
          </w:tcPr>
          <w:p w14:paraId="4CA4A583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0F3FD9" w14:paraId="42B0A6EE" w14:textId="77777777">
        <w:trPr>
          <w:trHeight w:val="307"/>
        </w:trPr>
        <w:tc>
          <w:tcPr>
            <w:tcW w:w="1393" w:type="dxa"/>
          </w:tcPr>
          <w:p w14:paraId="1C6B1ED8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694" w:type="dxa"/>
          </w:tcPr>
          <w:p w14:paraId="548B0F2C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5" w:type="dxa"/>
          </w:tcPr>
          <w:p w14:paraId="75D1E87E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3" w:type="dxa"/>
          </w:tcPr>
          <w:p w14:paraId="10D11DFE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41784242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432" w:type="dxa"/>
          </w:tcPr>
          <w:p w14:paraId="3D92C587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0F3FD9" w14:paraId="1379FBF2" w14:textId="77777777">
        <w:trPr>
          <w:trHeight w:val="307"/>
        </w:trPr>
        <w:tc>
          <w:tcPr>
            <w:tcW w:w="1393" w:type="dxa"/>
          </w:tcPr>
          <w:p w14:paraId="0E00DEF7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694" w:type="dxa"/>
          </w:tcPr>
          <w:p w14:paraId="52766FCA" w14:textId="77777777" w:rsidR="000F3FD9" w:rsidRDefault="003039F4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24AB6BDB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3" w:type="dxa"/>
          </w:tcPr>
          <w:p w14:paraId="5F55715F" w14:textId="77777777" w:rsidR="000F3FD9" w:rsidRDefault="00F66D00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6BEB27EB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432" w:type="dxa"/>
          </w:tcPr>
          <w:p w14:paraId="37675D7B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0F3FD9" w14:paraId="65B96D8B" w14:textId="77777777">
        <w:trPr>
          <w:trHeight w:val="307"/>
        </w:trPr>
        <w:tc>
          <w:tcPr>
            <w:tcW w:w="1393" w:type="dxa"/>
          </w:tcPr>
          <w:p w14:paraId="49C33899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694" w:type="dxa"/>
          </w:tcPr>
          <w:p w14:paraId="615F1C92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5" w:type="dxa"/>
          </w:tcPr>
          <w:p w14:paraId="18D808D3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3" w:type="dxa"/>
          </w:tcPr>
          <w:p w14:paraId="32D73CD4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5" w:type="dxa"/>
          </w:tcPr>
          <w:p w14:paraId="06455102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432" w:type="dxa"/>
          </w:tcPr>
          <w:p w14:paraId="2C4171D9" w14:textId="77777777" w:rsidR="000F3FD9" w:rsidRDefault="00623BB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</w:tr>
      <w:tr w:rsidR="000F3FD9" w14:paraId="20E7F998" w14:textId="77777777">
        <w:trPr>
          <w:trHeight w:val="307"/>
        </w:trPr>
        <w:tc>
          <w:tcPr>
            <w:tcW w:w="1393" w:type="dxa"/>
          </w:tcPr>
          <w:p w14:paraId="15AC53ED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1694" w:type="dxa"/>
          </w:tcPr>
          <w:p w14:paraId="0F1C6A31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5" w:type="dxa"/>
          </w:tcPr>
          <w:p w14:paraId="50228B07" w14:textId="77777777" w:rsidR="000F3FD9" w:rsidRDefault="00A319EC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  <w:tc>
          <w:tcPr>
            <w:tcW w:w="1523" w:type="dxa"/>
          </w:tcPr>
          <w:p w14:paraId="583C7258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25" w:type="dxa"/>
          </w:tcPr>
          <w:p w14:paraId="21FB7BE7" w14:textId="77777777" w:rsidR="000F3FD9" w:rsidRDefault="000F3FD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432" w:type="dxa"/>
          </w:tcPr>
          <w:p w14:paraId="47CD0FE7" w14:textId="77777777" w:rsidR="000F3FD9" w:rsidRDefault="0012272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宋体" w:hAnsi="宋体" w:hint="eastAsia"/>
                <w:color w:val="000000"/>
              </w:rPr>
              <w:t>●</w:t>
            </w:r>
          </w:p>
        </w:tc>
      </w:tr>
    </w:tbl>
    <w:p w14:paraId="7E5F0C8A" w14:textId="77777777" w:rsidR="000F3FD9" w:rsidRDefault="000F3FD9">
      <w:pPr>
        <w:pStyle w:val="3"/>
        <w:ind w:firstLine="422"/>
        <w:rPr>
          <w:rFonts w:ascii="Times New Roman" w:hAnsi="Times New Roman"/>
          <w:b/>
          <w:kern w:val="0"/>
        </w:rPr>
      </w:pPr>
    </w:p>
    <w:p w14:paraId="1F70FF8C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  <w:sz w:val="21"/>
          <w:szCs w:val="21"/>
        </w:rPr>
      </w:pPr>
      <w:r>
        <w:rPr>
          <w:rFonts w:ascii="Times New Roman" w:eastAsia="黑体" w:hAnsi="Times New Roman" w:cs="Times New Roman" w:hint="eastAsia"/>
          <w:kern w:val="2"/>
        </w:rPr>
        <w:t>四、主干学科</w:t>
      </w:r>
    </w:p>
    <w:p w14:paraId="4D08699D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体育学、教育学、管理学</w:t>
      </w:r>
    </w:p>
    <w:p w14:paraId="56C87803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t>五、学制与学位</w:t>
      </w:r>
    </w:p>
    <w:p w14:paraId="63B0EBF8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1．学    制：标准学制4年，弹性学制3-6年。</w:t>
      </w:r>
    </w:p>
    <w:p w14:paraId="155983FB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2．学位授予：教育学学士学位。</w:t>
      </w:r>
    </w:p>
    <w:p w14:paraId="2628E377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t>六、专业核心课程</w:t>
      </w:r>
    </w:p>
    <w:p w14:paraId="09AB1750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社会体育导论、体育市场营销、健身理论与指导、体育活动策划与组织、体育舞蹈、健美操、小球运动、流行舞蹈。</w:t>
      </w:r>
    </w:p>
    <w:p w14:paraId="03AA0BB1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t>七、毕业规定</w:t>
      </w:r>
    </w:p>
    <w:p w14:paraId="2D8F3E8C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黑体" w:eastAsia="黑体" w:hAnsi="黑体" w:cs="黑体"/>
          <w:kern w:val="2"/>
        </w:rPr>
      </w:pPr>
      <w:r>
        <w:rPr>
          <w:rFonts w:ascii="黑体" w:eastAsia="黑体" w:hAnsi="黑体" w:cs="黑体" w:hint="eastAsia"/>
          <w:kern w:val="2"/>
        </w:rPr>
        <w:t>1．毕业学分要求</w:t>
      </w:r>
    </w:p>
    <w:p w14:paraId="6B5F5201" w14:textId="77777777" w:rsidR="000F3FD9" w:rsidRDefault="00AE6523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学生至少修满人才培养方案规定的课程总学分159</w:t>
      </w:r>
      <w:r w:rsidR="00623BBF">
        <w:rPr>
          <w:rFonts w:hint="eastAsia"/>
          <w:kern w:val="2"/>
          <w:sz w:val="21"/>
          <w:szCs w:val="21"/>
        </w:rPr>
        <w:t>学分，同时第二课堂至少获得10学分，符合毕业条件，颁发毕业证书。</w:t>
      </w:r>
    </w:p>
    <w:p w14:paraId="42D9E5B3" w14:textId="77777777" w:rsidR="000F3FD9" w:rsidRDefault="00623BBF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2．授予学位要求</w:t>
      </w:r>
    </w:p>
    <w:p w14:paraId="3C4DEF40" w14:textId="52AD95AB" w:rsidR="00465960" w:rsidRDefault="00623BBF" w:rsidP="00465960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取得毕业资格，按照《中华人民共和国学位条例》和学校有关规定，经学校学位委员会审查通过，授予教育学学士学位。</w:t>
      </w:r>
    </w:p>
    <w:p w14:paraId="68539DE1" w14:textId="77777777" w:rsidR="008564AC" w:rsidRDefault="008564AC" w:rsidP="00465960">
      <w:pPr>
        <w:pStyle w:val="a5"/>
        <w:snapToGrid w:val="0"/>
        <w:spacing w:beforeLines="50" w:before="156" w:beforeAutospacing="0" w:afterLines="50" w:after="156" w:afterAutospacing="0" w:line="320" w:lineRule="exact"/>
        <w:ind w:firstLineChars="200" w:firstLine="420"/>
        <w:rPr>
          <w:kern w:val="2"/>
          <w:sz w:val="21"/>
          <w:szCs w:val="21"/>
        </w:rPr>
      </w:pPr>
    </w:p>
    <w:p w14:paraId="14E04152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hAnsi="Times New Roman"/>
          <w:b/>
        </w:rPr>
      </w:pPr>
      <w:r>
        <w:rPr>
          <w:rFonts w:ascii="Times New Roman" w:eastAsia="黑体" w:hAnsi="Times New Roman" w:cs="Times New Roman" w:hint="eastAsia"/>
          <w:kern w:val="2"/>
        </w:rPr>
        <w:lastRenderedPageBreak/>
        <w:t>八、教学时间分配表</w:t>
      </w: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2"/>
        <w:gridCol w:w="1172"/>
        <w:gridCol w:w="659"/>
        <w:gridCol w:w="700"/>
        <w:gridCol w:w="570"/>
        <w:gridCol w:w="579"/>
        <w:gridCol w:w="570"/>
        <w:gridCol w:w="1399"/>
        <w:gridCol w:w="770"/>
        <w:gridCol w:w="574"/>
        <w:gridCol w:w="659"/>
      </w:tblGrid>
      <w:tr w:rsidR="000F3FD9" w14:paraId="7B54C8BE" w14:textId="77777777">
        <w:trPr>
          <w:cantSplit/>
          <w:trHeight w:val="1171"/>
          <w:jc w:val="center"/>
        </w:trPr>
        <w:tc>
          <w:tcPr>
            <w:tcW w:w="876" w:type="pct"/>
            <w:gridSpan w:val="2"/>
            <w:tcBorders>
              <w:top w:val="single" w:sz="8" w:space="0" w:color="auto"/>
            </w:tcBorders>
            <w:vAlign w:val="center"/>
          </w:tcPr>
          <w:p w14:paraId="7A369CCF" w14:textId="77777777" w:rsidR="000F3FD9" w:rsidRDefault="00623BBF" w:rsidP="00623BBF">
            <w:pPr>
              <w:snapToGrid w:val="0"/>
              <w:spacing w:beforeLines="25" w:before="78" w:line="320" w:lineRule="exact"/>
              <w:ind w:leftChars="-25" w:left="-53" w:rightChars="-25" w:right="-53"/>
              <w:jc w:val="righ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2B73D" wp14:editId="593C6C1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8890</wp:posOffset>
                      </wp:positionV>
                      <wp:extent cx="518795" cy="737235"/>
                      <wp:effectExtent l="3810" t="2540" r="10795" b="3175"/>
                      <wp:wrapNone/>
                      <wp:docPr id="3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7372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AB289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.7pt" to="37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C5CEA" wp14:editId="3B5568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-3175</wp:posOffset>
                      </wp:positionV>
                      <wp:extent cx="1029335" cy="570230"/>
                      <wp:effectExtent l="2540" t="4445" r="15875" b="15875"/>
                      <wp:wrapNone/>
                      <wp:docPr id="4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335" cy="5702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614F5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.25pt" to="76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" strokeweight=".25pt"/>
                  </w:pict>
                </mc:Fallback>
              </mc:AlternateContent>
            </w:r>
            <w:r>
              <w:rPr>
                <w:rFonts w:ascii="Times New Roman" w:eastAsia="等线" w:hAnsi="Times New Roman"/>
                <w:b/>
                <w:szCs w:val="21"/>
              </w:rPr>
              <w:t xml:space="preserve">      </w:t>
            </w:r>
            <w:r>
              <w:rPr>
                <w:rFonts w:ascii="Times New Roman" w:eastAsia="等线" w:hAnsi="Times New Roman" w:hint="eastAsia"/>
                <w:b/>
                <w:szCs w:val="21"/>
              </w:rPr>
              <w:t>教学活动</w:t>
            </w:r>
          </w:p>
          <w:p w14:paraId="1C2AAFFB" w14:textId="77777777" w:rsidR="000F3FD9" w:rsidRDefault="00623BBF" w:rsidP="00623BBF">
            <w:pPr>
              <w:snapToGrid w:val="0"/>
              <w:spacing w:beforeLines="100" w:before="312" w:line="320" w:lineRule="exact"/>
              <w:ind w:leftChars="-25" w:left="-53" w:rightChars="-50" w:right="-105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学期</w:t>
            </w:r>
            <w:r>
              <w:rPr>
                <w:rFonts w:ascii="Times New Roman" w:eastAsia="等线" w:hAnsi="Times New Roman"/>
                <w:b/>
                <w:szCs w:val="21"/>
              </w:rPr>
              <w:t xml:space="preserve">    </w:t>
            </w:r>
            <w:r>
              <w:rPr>
                <w:rFonts w:ascii="Times New Roman" w:eastAsia="等线" w:hAnsi="Times New Roman" w:hint="eastAsia"/>
                <w:b/>
                <w:szCs w:val="21"/>
              </w:rPr>
              <w:t>周数</w:t>
            </w:r>
          </w:p>
        </w:tc>
        <w:tc>
          <w:tcPr>
            <w:tcW w:w="630" w:type="pct"/>
            <w:tcBorders>
              <w:top w:val="single" w:sz="8" w:space="0" w:color="auto"/>
            </w:tcBorders>
            <w:vAlign w:val="center"/>
          </w:tcPr>
          <w:p w14:paraId="2CADF08C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napToGrid w:val="0"/>
                <w:spacing w:val="-20"/>
                <w:kern w:val="0"/>
                <w:szCs w:val="21"/>
              </w:rPr>
              <w:t>军训与</w:t>
            </w:r>
          </w:p>
          <w:p w14:paraId="27F205D3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napToGrid w:val="0"/>
                <w:spacing w:val="-20"/>
                <w:kern w:val="0"/>
                <w:szCs w:val="21"/>
              </w:rPr>
              <w:t>入学教育</w:t>
            </w:r>
          </w:p>
        </w:tc>
        <w:tc>
          <w:tcPr>
            <w:tcW w:w="355" w:type="pct"/>
            <w:tcBorders>
              <w:top w:val="single" w:sz="8" w:space="0" w:color="auto"/>
            </w:tcBorders>
            <w:vAlign w:val="center"/>
          </w:tcPr>
          <w:p w14:paraId="0AD636C3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课堂</w:t>
            </w:r>
          </w:p>
          <w:p w14:paraId="56FF98C7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教学</w:t>
            </w:r>
          </w:p>
        </w:tc>
        <w:tc>
          <w:tcPr>
            <w:tcW w:w="377" w:type="pct"/>
            <w:tcBorders>
              <w:top w:val="single" w:sz="8" w:space="0" w:color="auto"/>
            </w:tcBorders>
            <w:vAlign w:val="center"/>
          </w:tcPr>
          <w:p w14:paraId="2694DE24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专业</w:t>
            </w:r>
          </w:p>
          <w:p w14:paraId="381AC85F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见习</w:t>
            </w:r>
          </w:p>
        </w:tc>
        <w:tc>
          <w:tcPr>
            <w:tcW w:w="307" w:type="pct"/>
            <w:tcBorders>
              <w:top w:val="single" w:sz="8" w:space="0" w:color="auto"/>
            </w:tcBorders>
            <w:vAlign w:val="center"/>
          </w:tcPr>
          <w:p w14:paraId="7685AE50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专业实习</w:t>
            </w:r>
          </w:p>
        </w:tc>
        <w:tc>
          <w:tcPr>
            <w:tcW w:w="312" w:type="pct"/>
            <w:tcBorders>
              <w:top w:val="single" w:sz="8" w:space="0" w:color="auto"/>
            </w:tcBorders>
            <w:vAlign w:val="center"/>
          </w:tcPr>
          <w:p w14:paraId="017D300C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教育研习</w:t>
            </w:r>
          </w:p>
        </w:tc>
        <w:tc>
          <w:tcPr>
            <w:tcW w:w="307" w:type="pct"/>
            <w:tcBorders>
              <w:top w:val="single" w:sz="8" w:space="0" w:color="auto"/>
            </w:tcBorders>
            <w:vAlign w:val="center"/>
          </w:tcPr>
          <w:p w14:paraId="3AA8EEF0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劳动</w:t>
            </w:r>
          </w:p>
          <w:p w14:paraId="7DE337F7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教育</w:t>
            </w:r>
          </w:p>
        </w:tc>
        <w:tc>
          <w:tcPr>
            <w:tcW w:w="753" w:type="pct"/>
            <w:tcBorders>
              <w:top w:val="single" w:sz="8" w:space="0" w:color="auto"/>
            </w:tcBorders>
            <w:vAlign w:val="center"/>
          </w:tcPr>
          <w:p w14:paraId="10E6EEAD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毕业</w:t>
            </w:r>
          </w:p>
          <w:p w14:paraId="065F24B7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论文</w:t>
            </w:r>
          </w:p>
          <w:p w14:paraId="0B1026FF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（设计）</w:t>
            </w:r>
          </w:p>
        </w:tc>
        <w:tc>
          <w:tcPr>
            <w:tcW w:w="415" w:type="pct"/>
            <w:tcBorders>
              <w:top w:val="single" w:sz="8" w:space="0" w:color="auto"/>
            </w:tcBorders>
            <w:vAlign w:val="center"/>
          </w:tcPr>
          <w:p w14:paraId="05B4C60E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复习</w:t>
            </w:r>
          </w:p>
          <w:p w14:paraId="031EAA28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考试</w:t>
            </w:r>
          </w:p>
        </w:tc>
        <w:tc>
          <w:tcPr>
            <w:tcW w:w="309" w:type="pct"/>
            <w:tcBorders>
              <w:top w:val="single" w:sz="8" w:space="0" w:color="auto"/>
            </w:tcBorders>
            <w:vAlign w:val="center"/>
          </w:tcPr>
          <w:p w14:paraId="4A72744E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机</w:t>
            </w:r>
          </w:p>
          <w:p w14:paraId="23E4C1E3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动</w:t>
            </w:r>
          </w:p>
        </w:tc>
        <w:tc>
          <w:tcPr>
            <w:tcW w:w="355" w:type="pct"/>
            <w:tcBorders>
              <w:top w:val="single" w:sz="8" w:space="0" w:color="auto"/>
            </w:tcBorders>
            <w:vAlign w:val="center"/>
          </w:tcPr>
          <w:p w14:paraId="19EEDB03" w14:textId="77777777" w:rsidR="000F3FD9" w:rsidRDefault="00623BBF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合计</w:t>
            </w:r>
          </w:p>
        </w:tc>
      </w:tr>
      <w:tr w:rsidR="000F3FD9" w14:paraId="0B32073C" w14:textId="77777777">
        <w:trPr>
          <w:trHeight w:hRule="exact" w:val="513"/>
          <w:jc w:val="center"/>
        </w:trPr>
        <w:tc>
          <w:tcPr>
            <w:tcW w:w="466" w:type="pct"/>
            <w:vMerge w:val="restart"/>
            <w:vAlign w:val="center"/>
          </w:tcPr>
          <w:p w14:paraId="7EA62C3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一</w:t>
            </w:r>
          </w:p>
        </w:tc>
        <w:tc>
          <w:tcPr>
            <w:tcW w:w="409" w:type="pct"/>
            <w:vAlign w:val="center"/>
          </w:tcPr>
          <w:p w14:paraId="47FC0CE2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一</w:t>
            </w:r>
          </w:p>
        </w:tc>
        <w:tc>
          <w:tcPr>
            <w:tcW w:w="630" w:type="pct"/>
            <w:vAlign w:val="center"/>
          </w:tcPr>
          <w:p w14:paraId="2B870329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55" w:type="pct"/>
            <w:vAlign w:val="center"/>
          </w:tcPr>
          <w:p w14:paraId="7590F33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15</w:t>
            </w:r>
          </w:p>
        </w:tc>
        <w:tc>
          <w:tcPr>
            <w:tcW w:w="377" w:type="pct"/>
            <w:vAlign w:val="center"/>
          </w:tcPr>
          <w:p w14:paraId="54CE7A96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1041B9F7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4487FAAB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FA845F8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6590F862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595B7C6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5BB7D72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36C6FF04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19</w:t>
            </w:r>
          </w:p>
        </w:tc>
      </w:tr>
      <w:tr w:rsidR="000F3FD9" w14:paraId="2EF2464D" w14:textId="77777777">
        <w:trPr>
          <w:trHeight w:hRule="exact" w:val="396"/>
          <w:jc w:val="center"/>
        </w:trPr>
        <w:tc>
          <w:tcPr>
            <w:tcW w:w="466" w:type="pct"/>
            <w:vMerge/>
            <w:vAlign w:val="center"/>
          </w:tcPr>
          <w:p w14:paraId="194C46EA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1E4948B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二</w:t>
            </w:r>
          </w:p>
        </w:tc>
        <w:tc>
          <w:tcPr>
            <w:tcW w:w="630" w:type="pct"/>
            <w:vAlign w:val="center"/>
          </w:tcPr>
          <w:p w14:paraId="7C784A4E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DC795C3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18</w:t>
            </w:r>
          </w:p>
        </w:tc>
        <w:tc>
          <w:tcPr>
            <w:tcW w:w="377" w:type="pct"/>
            <w:vAlign w:val="center"/>
          </w:tcPr>
          <w:p w14:paraId="5CC9246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B86064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4FAB34CC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61544A2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28F6E27B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225B4441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2256349A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602CBA41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2707DA44" w14:textId="77777777">
        <w:trPr>
          <w:trHeight w:hRule="exact" w:val="396"/>
          <w:jc w:val="center"/>
        </w:trPr>
        <w:tc>
          <w:tcPr>
            <w:tcW w:w="466" w:type="pct"/>
            <w:vMerge w:val="restart"/>
            <w:vAlign w:val="center"/>
          </w:tcPr>
          <w:p w14:paraId="1F7FC706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二</w:t>
            </w:r>
          </w:p>
        </w:tc>
        <w:tc>
          <w:tcPr>
            <w:tcW w:w="409" w:type="pct"/>
            <w:vAlign w:val="center"/>
          </w:tcPr>
          <w:p w14:paraId="0402FCDC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三</w:t>
            </w:r>
          </w:p>
        </w:tc>
        <w:tc>
          <w:tcPr>
            <w:tcW w:w="630" w:type="pct"/>
            <w:vAlign w:val="center"/>
          </w:tcPr>
          <w:p w14:paraId="01AB48E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319B77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17</w:t>
            </w:r>
          </w:p>
        </w:tc>
        <w:tc>
          <w:tcPr>
            <w:tcW w:w="377" w:type="pct"/>
            <w:vAlign w:val="center"/>
          </w:tcPr>
          <w:p w14:paraId="2CA02461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16A0670C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229DE79E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1ECB4AF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</w:p>
        </w:tc>
        <w:tc>
          <w:tcPr>
            <w:tcW w:w="753" w:type="pct"/>
            <w:vAlign w:val="center"/>
          </w:tcPr>
          <w:p w14:paraId="78082398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6B4A890F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2578F49E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C4D2818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6FD8A444" w14:textId="77777777">
        <w:trPr>
          <w:trHeight w:hRule="exact" w:val="396"/>
          <w:jc w:val="center"/>
        </w:trPr>
        <w:tc>
          <w:tcPr>
            <w:tcW w:w="466" w:type="pct"/>
            <w:vMerge/>
            <w:vAlign w:val="center"/>
          </w:tcPr>
          <w:p w14:paraId="734D295C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72389346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四</w:t>
            </w:r>
          </w:p>
        </w:tc>
        <w:tc>
          <w:tcPr>
            <w:tcW w:w="630" w:type="pct"/>
            <w:vAlign w:val="center"/>
          </w:tcPr>
          <w:p w14:paraId="7F76D126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0C428E3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18</w:t>
            </w:r>
          </w:p>
        </w:tc>
        <w:tc>
          <w:tcPr>
            <w:tcW w:w="377" w:type="pct"/>
            <w:vAlign w:val="center"/>
          </w:tcPr>
          <w:p w14:paraId="7056FE71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546C17CE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51DA2342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8878A9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42DDC1F7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5066F02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1817F6B1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6A5F94B4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395A8ABB" w14:textId="77777777">
        <w:trPr>
          <w:trHeight w:hRule="exact" w:val="396"/>
          <w:jc w:val="center"/>
        </w:trPr>
        <w:tc>
          <w:tcPr>
            <w:tcW w:w="466" w:type="pct"/>
            <w:vMerge w:val="restart"/>
            <w:vAlign w:val="center"/>
          </w:tcPr>
          <w:p w14:paraId="6522AD9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三</w:t>
            </w:r>
          </w:p>
        </w:tc>
        <w:tc>
          <w:tcPr>
            <w:tcW w:w="409" w:type="pct"/>
            <w:vAlign w:val="center"/>
          </w:tcPr>
          <w:p w14:paraId="7E6AD22C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五</w:t>
            </w:r>
          </w:p>
        </w:tc>
        <w:tc>
          <w:tcPr>
            <w:tcW w:w="630" w:type="pct"/>
            <w:vAlign w:val="center"/>
          </w:tcPr>
          <w:p w14:paraId="630DCB08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332E539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18</w:t>
            </w:r>
          </w:p>
        </w:tc>
        <w:tc>
          <w:tcPr>
            <w:tcW w:w="377" w:type="pct"/>
            <w:vAlign w:val="center"/>
          </w:tcPr>
          <w:p w14:paraId="72908416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2D282BAA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791FF358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59C767F6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51EC1EE9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6A6AA29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17ED564D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071485B8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34236DBB" w14:textId="77777777">
        <w:trPr>
          <w:trHeight w:hRule="exact" w:val="396"/>
          <w:jc w:val="center"/>
        </w:trPr>
        <w:tc>
          <w:tcPr>
            <w:tcW w:w="466" w:type="pct"/>
            <w:vMerge/>
            <w:vAlign w:val="center"/>
          </w:tcPr>
          <w:p w14:paraId="61890C30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61A568A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六</w:t>
            </w:r>
          </w:p>
        </w:tc>
        <w:tc>
          <w:tcPr>
            <w:tcW w:w="630" w:type="pct"/>
            <w:vAlign w:val="center"/>
          </w:tcPr>
          <w:p w14:paraId="21AB9E2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4FDE80A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17</w:t>
            </w:r>
          </w:p>
        </w:tc>
        <w:tc>
          <w:tcPr>
            <w:tcW w:w="377" w:type="pct"/>
            <w:vAlign w:val="center"/>
          </w:tcPr>
          <w:p w14:paraId="25FA5BA3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</w:p>
        </w:tc>
        <w:tc>
          <w:tcPr>
            <w:tcW w:w="307" w:type="pct"/>
            <w:vAlign w:val="center"/>
          </w:tcPr>
          <w:p w14:paraId="109A554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0BC76A0E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C3C50F5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30FAB7D9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D6BC89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4AFB0AA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1BD421D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55291AA5" w14:textId="77777777">
        <w:trPr>
          <w:trHeight w:hRule="exact" w:val="396"/>
          <w:jc w:val="center"/>
        </w:trPr>
        <w:tc>
          <w:tcPr>
            <w:tcW w:w="466" w:type="pct"/>
            <w:vMerge w:val="restart"/>
            <w:vAlign w:val="center"/>
          </w:tcPr>
          <w:p w14:paraId="4E3567F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四</w:t>
            </w:r>
          </w:p>
        </w:tc>
        <w:tc>
          <w:tcPr>
            <w:tcW w:w="409" w:type="pct"/>
            <w:vAlign w:val="center"/>
          </w:tcPr>
          <w:p w14:paraId="71E33291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七</w:t>
            </w:r>
          </w:p>
        </w:tc>
        <w:tc>
          <w:tcPr>
            <w:tcW w:w="630" w:type="pct"/>
            <w:vAlign w:val="center"/>
          </w:tcPr>
          <w:p w14:paraId="3417E6D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13FF1A2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6</w:t>
            </w:r>
          </w:p>
        </w:tc>
        <w:tc>
          <w:tcPr>
            <w:tcW w:w="377" w:type="pct"/>
            <w:vAlign w:val="center"/>
          </w:tcPr>
          <w:p w14:paraId="3C99FF90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AEE0B2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12</w:t>
            </w:r>
          </w:p>
        </w:tc>
        <w:tc>
          <w:tcPr>
            <w:tcW w:w="312" w:type="pct"/>
            <w:vAlign w:val="center"/>
          </w:tcPr>
          <w:p w14:paraId="192EE130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681B865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298BB8E2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04086CC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309" w:type="pct"/>
            <w:vAlign w:val="center"/>
          </w:tcPr>
          <w:p w14:paraId="768031F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vAlign w:val="center"/>
          </w:tcPr>
          <w:p w14:paraId="2F0B077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20</w:t>
            </w:r>
          </w:p>
        </w:tc>
      </w:tr>
      <w:tr w:rsidR="000F3FD9" w14:paraId="1B3DA0C8" w14:textId="77777777">
        <w:trPr>
          <w:trHeight w:hRule="exact" w:val="396"/>
          <w:jc w:val="center"/>
        </w:trPr>
        <w:tc>
          <w:tcPr>
            <w:tcW w:w="466" w:type="pct"/>
            <w:vMerge/>
            <w:tcBorders>
              <w:bottom w:val="single" w:sz="8" w:space="0" w:color="auto"/>
            </w:tcBorders>
            <w:vAlign w:val="center"/>
          </w:tcPr>
          <w:p w14:paraId="24F0064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09" w:type="pct"/>
            <w:tcBorders>
              <w:bottom w:val="single" w:sz="8" w:space="0" w:color="auto"/>
            </w:tcBorders>
            <w:vAlign w:val="center"/>
          </w:tcPr>
          <w:p w14:paraId="272EBA6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八</w:t>
            </w:r>
          </w:p>
        </w:tc>
        <w:tc>
          <w:tcPr>
            <w:tcW w:w="630" w:type="pct"/>
            <w:tcBorders>
              <w:bottom w:val="single" w:sz="8" w:space="0" w:color="auto"/>
            </w:tcBorders>
            <w:vAlign w:val="center"/>
          </w:tcPr>
          <w:p w14:paraId="46B2A424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55" w:type="pct"/>
            <w:tcBorders>
              <w:bottom w:val="single" w:sz="8" w:space="0" w:color="auto"/>
            </w:tcBorders>
            <w:vAlign w:val="center"/>
          </w:tcPr>
          <w:p w14:paraId="4E4FC9E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6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vAlign w:val="center"/>
          </w:tcPr>
          <w:p w14:paraId="6602628F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tcBorders>
              <w:bottom w:val="single" w:sz="8" w:space="0" w:color="auto"/>
            </w:tcBorders>
            <w:vAlign w:val="center"/>
          </w:tcPr>
          <w:p w14:paraId="048C0383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12" w:type="pct"/>
            <w:tcBorders>
              <w:bottom w:val="single" w:sz="8" w:space="0" w:color="auto"/>
            </w:tcBorders>
            <w:vAlign w:val="center"/>
          </w:tcPr>
          <w:p w14:paraId="0A6F59DD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07" w:type="pct"/>
            <w:tcBorders>
              <w:bottom w:val="single" w:sz="8" w:space="0" w:color="auto"/>
            </w:tcBorders>
            <w:vAlign w:val="center"/>
          </w:tcPr>
          <w:p w14:paraId="6CD71945" w14:textId="77777777" w:rsidR="000F3FD9" w:rsidRDefault="000F3FD9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753" w:type="pct"/>
            <w:tcBorders>
              <w:bottom w:val="single" w:sz="8" w:space="0" w:color="auto"/>
            </w:tcBorders>
            <w:vAlign w:val="center"/>
          </w:tcPr>
          <w:p w14:paraId="12F16FCB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8</w:t>
            </w:r>
          </w:p>
        </w:tc>
        <w:tc>
          <w:tcPr>
            <w:tcW w:w="415" w:type="pct"/>
            <w:tcBorders>
              <w:bottom w:val="single" w:sz="8" w:space="0" w:color="auto"/>
            </w:tcBorders>
            <w:vAlign w:val="center"/>
          </w:tcPr>
          <w:p w14:paraId="535A7ECF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</w:p>
        </w:tc>
        <w:tc>
          <w:tcPr>
            <w:tcW w:w="309" w:type="pct"/>
            <w:tcBorders>
              <w:bottom w:val="single" w:sz="8" w:space="0" w:color="auto"/>
            </w:tcBorders>
            <w:vAlign w:val="center"/>
          </w:tcPr>
          <w:p w14:paraId="51BFB0A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vAlign w:val="center"/>
          </w:tcPr>
          <w:p w14:paraId="41E8CE42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16</w:t>
            </w:r>
          </w:p>
        </w:tc>
      </w:tr>
    </w:tbl>
    <w:p w14:paraId="264DD43A" w14:textId="6ADCBBFE" w:rsidR="000F3FD9" w:rsidRDefault="000F3FD9">
      <w:pPr>
        <w:pStyle w:val="3"/>
        <w:ind w:firstLine="422"/>
        <w:rPr>
          <w:rFonts w:ascii="Times New Roman" w:hAnsi="Times New Roman"/>
          <w:b/>
          <w:kern w:val="0"/>
        </w:rPr>
      </w:pPr>
    </w:p>
    <w:p w14:paraId="3124F7C2" w14:textId="7241AA4F" w:rsidR="008564AC" w:rsidRDefault="008564AC">
      <w:pPr>
        <w:pStyle w:val="3"/>
        <w:ind w:firstLine="422"/>
        <w:rPr>
          <w:rFonts w:ascii="Times New Roman" w:hAnsi="Times New Roman"/>
          <w:b/>
          <w:kern w:val="0"/>
        </w:rPr>
      </w:pPr>
    </w:p>
    <w:p w14:paraId="5C2F9AEC" w14:textId="77777777" w:rsidR="008564AC" w:rsidRDefault="008564AC">
      <w:pPr>
        <w:pStyle w:val="3"/>
        <w:ind w:firstLine="422"/>
        <w:rPr>
          <w:rFonts w:ascii="Times New Roman" w:hAnsi="Times New Roman"/>
          <w:b/>
          <w:kern w:val="0"/>
        </w:rPr>
      </w:pPr>
    </w:p>
    <w:p w14:paraId="12D3780F" w14:textId="77777777" w:rsidR="000F3FD9" w:rsidRDefault="00623BBF">
      <w:pPr>
        <w:pStyle w:val="a5"/>
        <w:snapToGrid w:val="0"/>
        <w:spacing w:before="0" w:beforeAutospacing="0" w:after="0" w:afterAutospacing="0" w:line="320" w:lineRule="exact"/>
        <w:ind w:firstLineChars="200" w:firstLine="48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Cs w:val="21"/>
        </w:rPr>
        <w:t>九</w:t>
      </w:r>
      <w:r>
        <w:rPr>
          <w:rFonts w:ascii="Times New Roman" w:eastAsia="黑体" w:hAnsi="Times New Roman" w:hint="eastAsia"/>
        </w:rPr>
        <w:t>、学时与学分构成表</w:t>
      </w:r>
    </w:p>
    <w:p w14:paraId="55B199C2" w14:textId="77777777" w:rsidR="000F3FD9" w:rsidRDefault="00623BBF">
      <w:pPr>
        <w:pStyle w:val="a5"/>
        <w:widowControl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1.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学时构成表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282"/>
        <w:gridCol w:w="531"/>
        <w:gridCol w:w="531"/>
        <w:gridCol w:w="531"/>
        <w:gridCol w:w="531"/>
        <w:gridCol w:w="531"/>
        <w:gridCol w:w="531"/>
        <w:gridCol w:w="501"/>
        <w:gridCol w:w="502"/>
        <w:gridCol w:w="639"/>
        <w:gridCol w:w="900"/>
      </w:tblGrid>
      <w:tr w:rsidR="000F3FD9" w14:paraId="320F0235" w14:textId="77777777">
        <w:trPr>
          <w:trHeight w:val="473"/>
          <w:jc w:val="center"/>
        </w:trPr>
        <w:tc>
          <w:tcPr>
            <w:tcW w:w="3028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19649E2A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课类</w:t>
            </w:r>
            <w:r>
              <w:rPr>
                <w:rFonts w:ascii="Times New Roman" w:eastAsia="等线" w:hAnsi="Times New Roman" w:cs="Times New Roman"/>
                <w:b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学期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4414804F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一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618B226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二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31B2A84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三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2DED5DE4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四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0637C7F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五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center"/>
          </w:tcPr>
          <w:p w14:paraId="24FF74A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六</w:t>
            </w:r>
          </w:p>
        </w:tc>
        <w:tc>
          <w:tcPr>
            <w:tcW w:w="503" w:type="dxa"/>
            <w:tcBorders>
              <w:top w:val="single" w:sz="8" w:space="0" w:color="auto"/>
            </w:tcBorders>
            <w:vAlign w:val="center"/>
          </w:tcPr>
          <w:p w14:paraId="7729D771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七</w:t>
            </w:r>
          </w:p>
        </w:tc>
        <w:tc>
          <w:tcPr>
            <w:tcW w:w="504" w:type="dxa"/>
            <w:tcBorders>
              <w:top w:val="single" w:sz="8" w:space="0" w:color="auto"/>
            </w:tcBorders>
            <w:vAlign w:val="center"/>
          </w:tcPr>
          <w:p w14:paraId="1B3B0888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八</w:t>
            </w: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42C31443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总计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ED136C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百分比</w:t>
            </w:r>
          </w:p>
        </w:tc>
      </w:tr>
      <w:tr w:rsidR="000F3FD9" w14:paraId="7F6D5162" w14:textId="77777777">
        <w:trPr>
          <w:trHeight w:val="470"/>
          <w:jc w:val="center"/>
        </w:trPr>
        <w:tc>
          <w:tcPr>
            <w:tcW w:w="707" w:type="dxa"/>
            <w:vMerge w:val="restart"/>
            <w:tcBorders>
              <w:left w:val="single" w:sz="8" w:space="0" w:color="auto"/>
            </w:tcBorders>
            <w:vAlign w:val="center"/>
          </w:tcPr>
          <w:p w14:paraId="04D47B48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通识课程</w:t>
            </w:r>
          </w:p>
        </w:tc>
        <w:tc>
          <w:tcPr>
            <w:tcW w:w="2321" w:type="dxa"/>
            <w:vAlign w:val="center"/>
          </w:tcPr>
          <w:p w14:paraId="668A2C5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通识必修课</w:t>
            </w:r>
          </w:p>
        </w:tc>
        <w:tc>
          <w:tcPr>
            <w:tcW w:w="523" w:type="dxa"/>
          </w:tcPr>
          <w:p w14:paraId="5DD3950A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194</w:t>
            </w:r>
          </w:p>
        </w:tc>
        <w:tc>
          <w:tcPr>
            <w:tcW w:w="523" w:type="dxa"/>
          </w:tcPr>
          <w:p w14:paraId="19098A82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134</w:t>
            </w:r>
          </w:p>
        </w:tc>
        <w:tc>
          <w:tcPr>
            <w:tcW w:w="523" w:type="dxa"/>
          </w:tcPr>
          <w:p w14:paraId="1E1369F5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182</w:t>
            </w:r>
          </w:p>
        </w:tc>
        <w:tc>
          <w:tcPr>
            <w:tcW w:w="523" w:type="dxa"/>
          </w:tcPr>
          <w:p w14:paraId="69D48F7A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188</w:t>
            </w:r>
          </w:p>
        </w:tc>
        <w:tc>
          <w:tcPr>
            <w:tcW w:w="523" w:type="dxa"/>
          </w:tcPr>
          <w:p w14:paraId="1A91335C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4F6C0373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503" w:type="dxa"/>
          </w:tcPr>
          <w:p w14:paraId="7DCD2100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</w:tcPr>
          <w:p w14:paraId="4177EF1E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311D1DF4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716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4512DB21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26.79%</w:t>
            </w:r>
          </w:p>
        </w:tc>
      </w:tr>
      <w:tr w:rsidR="000F3FD9" w14:paraId="5A636837" w14:textId="77777777">
        <w:trPr>
          <w:trHeight w:val="470"/>
          <w:jc w:val="center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1FD818FC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4043431B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通识选修课</w:t>
            </w:r>
          </w:p>
        </w:tc>
        <w:tc>
          <w:tcPr>
            <w:tcW w:w="523" w:type="dxa"/>
          </w:tcPr>
          <w:p w14:paraId="6F722831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097CC149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23" w:type="dxa"/>
          </w:tcPr>
          <w:p w14:paraId="120FCD23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23" w:type="dxa"/>
          </w:tcPr>
          <w:p w14:paraId="033D735D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23" w:type="dxa"/>
          </w:tcPr>
          <w:p w14:paraId="677F5A60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23" w:type="dxa"/>
          </w:tcPr>
          <w:p w14:paraId="1BBAF96F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03" w:type="dxa"/>
          </w:tcPr>
          <w:p w14:paraId="6EFFD8A9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</w:tcPr>
          <w:p w14:paraId="6827B438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5639A6AD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160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7CBC2EFC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5.99%</w:t>
            </w:r>
          </w:p>
        </w:tc>
      </w:tr>
      <w:tr w:rsidR="000F3FD9" w14:paraId="7AC097E0" w14:textId="77777777">
        <w:trPr>
          <w:trHeight w:val="470"/>
          <w:jc w:val="center"/>
        </w:trPr>
        <w:tc>
          <w:tcPr>
            <w:tcW w:w="707" w:type="dxa"/>
            <w:vMerge w:val="restart"/>
            <w:tcBorders>
              <w:left w:val="single" w:sz="8" w:space="0" w:color="auto"/>
            </w:tcBorders>
            <w:vAlign w:val="center"/>
          </w:tcPr>
          <w:p w14:paraId="32A1EAC3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专业课程</w:t>
            </w:r>
          </w:p>
        </w:tc>
        <w:tc>
          <w:tcPr>
            <w:tcW w:w="2321" w:type="dxa"/>
            <w:vAlign w:val="center"/>
          </w:tcPr>
          <w:p w14:paraId="08B7FA15" w14:textId="77777777" w:rsidR="000F3FD9" w:rsidRDefault="00292D51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学科</w:t>
            </w:r>
            <w:r w:rsidR="00623BBF">
              <w:rPr>
                <w:rFonts w:ascii="Times New Roman" w:eastAsia="等线" w:hAnsi="Times New Roman" w:hint="eastAsia"/>
                <w:szCs w:val="21"/>
              </w:rPr>
              <w:t>基础课</w:t>
            </w:r>
          </w:p>
        </w:tc>
        <w:tc>
          <w:tcPr>
            <w:tcW w:w="523" w:type="dxa"/>
          </w:tcPr>
          <w:p w14:paraId="1501B6CC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210</w:t>
            </w:r>
          </w:p>
        </w:tc>
        <w:tc>
          <w:tcPr>
            <w:tcW w:w="523" w:type="dxa"/>
          </w:tcPr>
          <w:p w14:paraId="7DCE684D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144</w:t>
            </w:r>
          </w:p>
        </w:tc>
        <w:tc>
          <w:tcPr>
            <w:tcW w:w="523" w:type="dxa"/>
          </w:tcPr>
          <w:p w14:paraId="72845B04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5AA48AD5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54</w:t>
            </w:r>
          </w:p>
        </w:tc>
        <w:tc>
          <w:tcPr>
            <w:tcW w:w="523" w:type="dxa"/>
          </w:tcPr>
          <w:p w14:paraId="756EFA3F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126</w:t>
            </w:r>
          </w:p>
        </w:tc>
        <w:tc>
          <w:tcPr>
            <w:tcW w:w="523" w:type="dxa"/>
          </w:tcPr>
          <w:p w14:paraId="3D83402B" w14:textId="77777777" w:rsidR="000F3FD9" w:rsidRDefault="00292D51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03" w:type="dxa"/>
          </w:tcPr>
          <w:p w14:paraId="6F418012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</w:tcPr>
          <w:p w14:paraId="3EDB1332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757C4B4A" w14:textId="77777777" w:rsidR="000F3FD9" w:rsidRDefault="00292D51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566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3C6145D4" w14:textId="77777777" w:rsidR="000F3FD9" w:rsidRDefault="00292D51" w:rsidP="00292D51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21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.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66038443" w14:textId="77777777">
        <w:trPr>
          <w:trHeight w:val="470"/>
          <w:jc w:val="center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98F5F9D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C53F1F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  <w:highlight w:val="yellow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专业必修课</w:t>
            </w:r>
          </w:p>
        </w:tc>
        <w:tc>
          <w:tcPr>
            <w:tcW w:w="523" w:type="dxa"/>
          </w:tcPr>
          <w:p w14:paraId="5B7641BB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62C49B31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108</w:t>
            </w:r>
          </w:p>
        </w:tc>
        <w:tc>
          <w:tcPr>
            <w:tcW w:w="523" w:type="dxa"/>
          </w:tcPr>
          <w:p w14:paraId="2B829519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136</w:t>
            </w:r>
          </w:p>
        </w:tc>
        <w:tc>
          <w:tcPr>
            <w:tcW w:w="523" w:type="dxa"/>
          </w:tcPr>
          <w:p w14:paraId="4B9EA1F2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90</w:t>
            </w:r>
          </w:p>
        </w:tc>
        <w:tc>
          <w:tcPr>
            <w:tcW w:w="523" w:type="dxa"/>
          </w:tcPr>
          <w:p w14:paraId="1FB78DCB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5FC76628" w14:textId="77777777" w:rsidR="000F3FD9" w:rsidRDefault="00292D51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</w:t>
            </w:r>
          </w:p>
        </w:tc>
        <w:tc>
          <w:tcPr>
            <w:tcW w:w="503" w:type="dxa"/>
          </w:tcPr>
          <w:p w14:paraId="7FA6FC52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4" w:type="dxa"/>
          </w:tcPr>
          <w:p w14:paraId="442AD64B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3A6BC281" w14:textId="77777777" w:rsidR="000F3FD9" w:rsidRDefault="00AF0492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366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53119EBC" w14:textId="77777777" w:rsidR="000F3FD9" w:rsidRDefault="00623BBF" w:rsidP="00AF0492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  <w:r w:rsidR="00AF0492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.</w:t>
            </w:r>
            <w:r w:rsidR="00AF0492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70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409F85D0" w14:textId="77777777">
        <w:trPr>
          <w:trHeight w:val="470"/>
          <w:jc w:val="center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2FF5E2BF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7087C27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专业选修课</w:t>
            </w:r>
          </w:p>
        </w:tc>
        <w:tc>
          <w:tcPr>
            <w:tcW w:w="523" w:type="dxa"/>
          </w:tcPr>
          <w:p w14:paraId="6B8F9192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7DD09116" w14:textId="77777777" w:rsidR="000F3FD9" w:rsidRDefault="000F3FD9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3" w:type="dxa"/>
          </w:tcPr>
          <w:p w14:paraId="455AED5B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102</w:t>
            </w:r>
          </w:p>
        </w:tc>
        <w:tc>
          <w:tcPr>
            <w:tcW w:w="523" w:type="dxa"/>
          </w:tcPr>
          <w:p w14:paraId="4C509958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108</w:t>
            </w:r>
          </w:p>
        </w:tc>
        <w:tc>
          <w:tcPr>
            <w:tcW w:w="523" w:type="dxa"/>
          </w:tcPr>
          <w:p w14:paraId="4B17A447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306</w:t>
            </w:r>
          </w:p>
        </w:tc>
        <w:tc>
          <w:tcPr>
            <w:tcW w:w="523" w:type="dxa"/>
          </w:tcPr>
          <w:p w14:paraId="6506136E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288</w:t>
            </w:r>
          </w:p>
        </w:tc>
        <w:tc>
          <w:tcPr>
            <w:tcW w:w="503" w:type="dxa"/>
          </w:tcPr>
          <w:p w14:paraId="3524426C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42</w:t>
            </w:r>
          </w:p>
        </w:tc>
        <w:tc>
          <w:tcPr>
            <w:tcW w:w="504" w:type="dxa"/>
          </w:tcPr>
          <w:p w14:paraId="4B14EC72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639" w:type="dxa"/>
            <w:vAlign w:val="center"/>
          </w:tcPr>
          <w:p w14:paraId="7CBFA8A1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864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5FB512CF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32.34%</w:t>
            </w:r>
          </w:p>
        </w:tc>
      </w:tr>
      <w:tr w:rsidR="000F3FD9" w14:paraId="65F9FD0B" w14:textId="77777777">
        <w:trPr>
          <w:trHeight w:val="470"/>
          <w:jc w:val="center"/>
        </w:trPr>
        <w:tc>
          <w:tcPr>
            <w:tcW w:w="3028" w:type="dxa"/>
            <w:gridSpan w:val="2"/>
            <w:tcBorders>
              <w:left w:val="single" w:sz="8" w:space="0" w:color="auto"/>
            </w:tcBorders>
            <w:vAlign w:val="center"/>
          </w:tcPr>
          <w:p w14:paraId="42DD44A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合</w:t>
            </w:r>
            <w:r>
              <w:rPr>
                <w:rFonts w:ascii="Times New Roman" w:eastAsia="等线" w:hAnsi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hint="eastAsia"/>
                <w:szCs w:val="21"/>
              </w:rPr>
              <w:t>计</w:t>
            </w:r>
          </w:p>
        </w:tc>
        <w:tc>
          <w:tcPr>
            <w:tcW w:w="523" w:type="dxa"/>
            <w:vAlign w:val="center"/>
          </w:tcPr>
          <w:p w14:paraId="3D9F3DBE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404</w:t>
            </w:r>
          </w:p>
        </w:tc>
        <w:tc>
          <w:tcPr>
            <w:tcW w:w="523" w:type="dxa"/>
            <w:vAlign w:val="center"/>
          </w:tcPr>
          <w:p w14:paraId="211066A9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418</w:t>
            </w:r>
          </w:p>
        </w:tc>
        <w:tc>
          <w:tcPr>
            <w:tcW w:w="523" w:type="dxa"/>
            <w:vAlign w:val="center"/>
          </w:tcPr>
          <w:p w14:paraId="0D3F238F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452</w:t>
            </w:r>
          </w:p>
        </w:tc>
        <w:tc>
          <w:tcPr>
            <w:tcW w:w="523" w:type="dxa"/>
            <w:vAlign w:val="center"/>
          </w:tcPr>
          <w:p w14:paraId="4A43E756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472</w:t>
            </w:r>
          </w:p>
        </w:tc>
        <w:tc>
          <w:tcPr>
            <w:tcW w:w="523" w:type="dxa"/>
            <w:vAlign w:val="center"/>
          </w:tcPr>
          <w:p w14:paraId="2A0EA589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464</w:t>
            </w:r>
          </w:p>
        </w:tc>
        <w:tc>
          <w:tcPr>
            <w:tcW w:w="523" w:type="dxa"/>
            <w:vAlign w:val="center"/>
          </w:tcPr>
          <w:p w14:paraId="0EF143B3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402</w:t>
            </w:r>
          </w:p>
        </w:tc>
        <w:tc>
          <w:tcPr>
            <w:tcW w:w="503" w:type="dxa"/>
            <w:vAlign w:val="center"/>
          </w:tcPr>
          <w:p w14:paraId="58BEF614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42</w:t>
            </w:r>
          </w:p>
        </w:tc>
        <w:tc>
          <w:tcPr>
            <w:tcW w:w="504" w:type="dxa"/>
            <w:vAlign w:val="center"/>
          </w:tcPr>
          <w:p w14:paraId="30F3451E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639" w:type="dxa"/>
          </w:tcPr>
          <w:p w14:paraId="7FAF604B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2672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14:paraId="060E19A2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100%</w:t>
            </w:r>
          </w:p>
        </w:tc>
      </w:tr>
      <w:tr w:rsidR="000F3FD9" w14:paraId="20D8583E" w14:textId="77777777">
        <w:trPr>
          <w:trHeight w:val="485"/>
          <w:jc w:val="center"/>
        </w:trPr>
        <w:tc>
          <w:tcPr>
            <w:tcW w:w="30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6D7ABE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全部学时中实践学时及比例</w:t>
            </w:r>
          </w:p>
        </w:tc>
        <w:tc>
          <w:tcPr>
            <w:tcW w:w="4784" w:type="dxa"/>
            <w:gridSpan w:val="9"/>
            <w:tcBorders>
              <w:bottom w:val="single" w:sz="8" w:space="0" w:color="auto"/>
            </w:tcBorders>
            <w:vAlign w:val="center"/>
          </w:tcPr>
          <w:p w14:paraId="7D0AAC80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1261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14:paraId="1D88B6C5" w14:textId="77777777" w:rsidR="000F3FD9" w:rsidRDefault="00623BBF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47.19%</w:t>
            </w:r>
          </w:p>
        </w:tc>
      </w:tr>
    </w:tbl>
    <w:p w14:paraId="26BE109A" w14:textId="29574440" w:rsidR="00465960" w:rsidRDefault="00465960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13E2100A" w14:textId="628DF95E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7BA46BA7" w14:textId="6DC2E412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68B470DC" w14:textId="6D5A9E88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4880B5DA" w14:textId="0CCD3C26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38892A03" w14:textId="011D9560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66F84702" w14:textId="77777777" w:rsidR="008564AC" w:rsidRDefault="008564AC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kern w:val="2"/>
          <w:sz w:val="21"/>
          <w:szCs w:val="21"/>
        </w:rPr>
      </w:pPr>
    </w:p>
    <w:p w14:paraId="648FA1C2" w14:textId="77777777" w:rsidR="000F3FD9" w:rsidRDefault="00623BBF">
      <w:pPr>
        <w:pStyle w:val="a5"/>
        <w:widowControl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lastRenderedPageBreak/>
        <w:t>2.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学分构成表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296"/>
        <w:gridCol w:w="516"/>
        <w:gridCol w:w="584"/>
        <w:gridCol w:w="584"/>
        <w:gridCol w:w="584"/>
        <w:gridCol w:w="516"/>
        <w:gridCol w:w="584"/>
        <w:gridCol w:w="516"/>
        <w:gridCol w:w="516"/>
        <w:gridCol w:w="651"/>
        <w:gridCol w:w="917"/>
      </w:tblGrid>
      <w:tr w:rsidR="000F3FD9" w14:paraId="42472504" w14:textId="77777777">
        <w:trPr>
          <w:trHeight w:val="697"/>
          <w:jc w:val="center"/>
        </w:trPr>
        <w:tc>
          <w:tcPr>
            <w:tcW w:w="3086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753D8A0E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课类</w:t>
            </w:r>
            <w:r>
              <w:rPr>
                <w:rFonts w:ascii="Times New Roman" w:eastAsia="等线" w:hAnsi="Times New Roman" w:cs="Times New Roman"/>
                <w:b/>
                <w:sz w:val="21"/>
                <w:szCs w:val="21"/>
              </w:rPr>
              <w:t xml:space="preserve">                   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学期</w:t>
            </w:r>
          </w:p>
        </w:tc>
        <w:tc>
          <w:tcPr>
            <w:tcW w:w="516" w:type="dxa"/>
            <w:tcBorders>
              <w:top w:val="single" w:sz="8" w:space="0" w:color="auto"/>
            </w:tcBorders>
            <w:vAlign w:val="center"/>
          </w:tcPr>
          <w:p w14:paraId="54E6419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一</w:t>
            </w:r>
          </w:p>
        </w:tc>
        <w:tc>
          <w:tcPr>
            <w:tcW w:w="584" w:type="dxa"/>
            <w:tcBorders>
              <w:top w:val="single" w:sz="8" w:space="0" w:color="auto"/>
            </w:tcBorders>
            <w:vAlign w:val="center"/>
          </w:tcPr>
          <w:p w14:paraId="206ECCC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二</w:t>
            </w:r>
          </w:p>
        </w:tc>
        <w:tc>
          <w:tcPr>
            <w:tcW w:w="584" w:type="dxa"/>
            <w:tcBorders>
              <w:top w:val="single" w:sz="8" w:space="0" w:color="auto"/>
            </w:tcBorders>
            <w:vAlign w:val="center"/>
          </w:tcPr>
          <w:p w14:paraId="55B25AA9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三</w:t>
            </w:r>
          </w:p>
        </w:tc>
        <w:tc>
          <w:tcPr>
            <w:tcW w:w="584" w:type="dxa"/>
            <w:tcBorders>
              <w:top w:val="single" w:sz="8" w:space="0" w:color="auto"/>
            </w:tcBorders>
            <w:vAlign w:val="center"/>
          </w:tcPr>
          <w:p w14:paraId="364CEEF8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四</w:t>
            </w:r>
          </w:p>
        </w:tc>
        <w:tc>
          <w:tcPr>
            <w:tcW w:w="516" w:type="dxa"/>
            <w:tcBorders>
              <w:top w:val="single" w:sz="8" w:space="0" w:color="auto"/>
            </w:tcBorders>
            <w:vAlign w:val="center"/>
          </w:tcPr>
          <w:p w14:paraId="40787750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五</w:t>
            </w:r>
          </w:p>
        </w:tc>
        <w:tc>
          <w:tcPr>
            <w:tcW w:w="584" w:type="dxa"/>
            <w:tcBorders>
              <w:top w:val="single" w:sz="8" w:space="0" w:color="auto"/>
            </w:tcBorders>
            <w:vAlign w:val="center"/>
          </w:tcPr>
          <w:p w14:paraId="6885FC0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六</w:t>
            </w:r>
          </w:p>
        </w:tc>
        <w:tc>
          <w:tcPr>
            <w:tcW w:w="516" w:type="dxa"/>
            <w:tcBorders>
              <w:top w:val="single" w:sz="8" w:space="0" w:color="auto"/>
            </w:tcBorders>
            <w:vAlign w:val="center"/>
          </w:tcPr>
          <w:p w14:paraId="7722425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七</w:t>
            </w:r>
          </w:p>
        </w:tc>
        <w:tc>
          <w:tcPr>
            <w:tcW w:w="516" w:type="dxa"/>
            <w:tcBorders>
              <w:top w:val="single" w:sz="8" w:space="0" w:color="auto"/>
            </w:tcBorders>
            <w:vAlign w:val="center"/>
          </w:tcPr>
          <w:p w14:paraId="78585E2B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八</w:t>
            </w:r>
          </w:p>
        </w:tc>
        <w:tc>
          <w:tcPr>
            <w:tcW w:w="651" w:type="dxa"/>
            <w:tcBorders>
              <w:top w:val="single" w:sz="8" w:space="0" w:color="auto"/>
            </w:tcBorders>
            <w:vAlign w:val="center"/>
          </w:tcPr>
          <w:p w14:paraId="712191FA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总计</w:t>
            </w:r>
          </w:p>
        </w:tc>
        <w:tc>
          <w:tcPr>
            <w:tcW w:w="9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EA157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szCs w:val="21"/>
              </w:rPr>
              <w:t>百分比</w:t>
            </w:r>
          </w:p>
        </w:tc>
      </w:tr>
      <w:tr w:rsidR="000F3FD9" w14:paraId="21DF6C6A" w14:textId="77777777">
        <w:trPr>
          <w:trHeight w:val="454"/>
          <w:jc w:val="center"/>
        </w:trPr>
        <w:tc>
          <w:tcPr>
            <w:tcW w:w="790" w:type="dxa"/>
            <w:vMerge w:val="restart"/>
            <w:tcBorders>
              <w:left w:val="single" w:sz="8" w:space="0" w:color="auto"/>
            </w:tcBorders>
            <w:vAlign w:val="center"/>
          </w:tcPr>
          <w:p w14:paraId="3E63E4AB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通识课程</w:t>
            </w:r>
          </w:p>
        </w:tc>
        <w:tc>
          <w:tcPr>
            <w:tcW w:w="2296" w:type="dxa"/>
            <w:vAlign w:val="center"/>
          </w:tcPr>
          <w:p w14:paraId="19484246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通识必修课</w:t>
            </w:r>
          </w:p>
        </w:tc>
        <w:tc>
          <w:tcPr>
            <w:tcW w:w="516" w:type="dxa"/>
          </w:tcPr>
          <w:p w14:paraId="04233C38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584" w:type="dxa"/>
          </w:tcPr>
          <w:p w14:paraId="56C9DA14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7.5</w:t>
            </w:r>
          </w:p>
        </w:tc>
        <w:tc>
          <w:tcPr>
            <w:tcW w:w="584" w:type="dxa"/>
          </w:tcPr>
          <w:p w14:paraId="18C011C7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9.5</w:t>
            </w:r>
          </w:p>
        </w:tc>
        <w:tc>
          <w:tcPr>
            <w:tcW w:w="584" w:type="dxa"/>
          </w:tcPr>
          <w:p w14:paraId="1B76B0F9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11.5</w:t>
            </w:r>
          </w:p>
        </w:tc>
        <w:tc>
          <w:tcPr>
            <w:tcW w:w="516" w:type="dxa"/>
          </w:tcPr>
          <w:p w14:paraId="33700458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6B636D2C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516" w:type="dxa"/>
          </w:tcPr>
          <w:p w14:paraId="60601C94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</w:tcPr>
          <w:p w14:paraId="623553AC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32D7DBA1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39.5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1E1189C7" w14:textId="77777777" w:rsidR="000F3FD9" w:rsidRDefault="00623BBF" w:rsidP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  <w:r w:rsidR="00194CB1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4.84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5A23E71C" w14:textId="77777777">
        <w:trPr>
          <w:trHeight w:val="454"/>
          <w:jc w:val="center"/>
        </w:trPr>
        <w:tc>
          <w:tcPr>
            <w:tcW w:w="790" w:type="dxa"/>
            <w:vMerge/>
            <w:tcBorders>
              <w:left w:val="single" w:sz="8" w:space="0" w:color="auto"/>
            </w:tcBorders>
            <w:vAlign w:val="center"/>
          </w:tcPr>
          <w:p w14:paraId="134EDF2D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 w14:paraId="53D46B75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通识选修课</w:t>
            </w:r>
          </w:p>
        </w:tc>
        <w:tc>
          <w:tcPr>
            <w:tcW w:w="516" w:type="dxa"/>
          </w:tcPr>
          <w:p w14:paraId="172B447E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71EF5935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84" w:type="dxa"/>
          </w:tcPr>
          <w:p w14:paraId="063E3261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84" w:type="dxa"/>
          </w:tcPr>
          <w:p w14:paraId="1B1F6AEA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16" w:type="dxa"/>
          </w:tcPr>
          <w:p w14:paraId="1F5544EA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84" w:type="dxa"/>
          </w:tcPr>
          <w:p w14:paraId="25417770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16" w:type="dxa"/>
          </w:tcPr>
          <w:p w14:paraId="5B8FC087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</w:tcPr>
          <w:p w14:paraId="34D9E7C4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269D132F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72F5C8C3" w14:textId="77777777" w:rsidR="000F3FD9" w:rsidRDefault="00623BBF" w:rsidP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6.</w:t>
            </w:r>
            <w:r w:rsidR="00194CB1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29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01AB74B2" w14:textId="77777777">
        <w:trPr>
          <w:trHeight w:val="90"/>
          <w:jc w:val="center"/>
        </w:trPr>
        <w:tc>
          <w:tcPr>
            <w:tcW w:w="790" w:type="dxa"/>
            <w:vMerge w:val="restart"/>
            <w:tcBorders>
              <w:left w:val="single" w:sz="8" w:space="0" w:color="auto"/>
            </w:tcBorders>
            <w:vAlign w:val="center"/>
          </w:tcPr>
          <w:p w14:paraId="2E660A32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专业课程</w:t>
            </w:r>
          </w:p>
        </w:tc>
        <w:tc>
          <w:tcPr>
            <w:tcW w:w="2296" w:type="dxa"/>
            <w:vAlign w:val="center"/>
          </w:tcPr>
          <w:p w14:paraId="1BA1DEA8" w14:textId="77777777" w:rsidR="000F3FD9" w:rsidRDefault="00292D51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学科</w:t>
            </w:r>
            <w:r w:rsidR="00623BBF">
              <w:rPr>
                <w:rFonts w:ascii="Times New Roman" w:eastAsia="等线" w:hAnsi="Times New Roman" w:hint="eastAsia"/>
                <w:szCs w:val="21"/>
              </w:rPr>
              <w:t>基础课</w:t>
            </w:r>
          </w:p>
        </w:tc>
        <w:tc>
          <w:tcPr>
            <w:tcW w:w="516" w:type="dxa"/>
          </w:tcPr>
          <w:p w14:paraId="2BE7993E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584" w:type="dxa"/>
          </w:tcPr>
          <w:p w14:paraId="6EEE9A90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584" w:type="dxa"/>
          </w:tcPr>
          <w:p w14:paraId="52AC8B9C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4074BEE8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516" w:type="dxa"/>
          </w:tcPr>
          <w:p w14:paraId="59CC9EF3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584" w:type="dxa"/>
          </w:tcPr>
          <w:p w14:paraId="19FAB3DC" w14:textId="77777777" w:rsidR="000F3FD9" w:rsidRDefault="00AF0492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16" w:type="dxa"/>
          </w:tcPr>
          <w:p w14:paraId="41D2C1C2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</w:tcPr>
          <w:p w14:paraId="4D600A37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7874B88B" w14:textId="77777777" w:rsidR="000F3FD9" w:rsidRDefault="00AF0492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31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30D8A129" w14:textId="77777777" w:rsidR="000F3FD9" w:rsidRDefault="00623BBF" w:rsidP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  <w:r w:rsidR="00AF0492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.</w:t>
            </w:r>
            <w:r w:rsidR="00194CB1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1F4E4266" w14:textId="77777777">
        <w:trPr>
          <w:trHeight w:val="454"/>
          <w:jc w:val="center"/>
        </w:trPr>
        <w:tc>
          <w:tcPr>
            <w:tcW w:w="790" w:type="dxa"/>
            <w:vMerge/>
            <w:tcBorders>
              <w:left w:val="single" w:sz="8" w:space="0" w:color="auto"/>
            </w:tcBorders>
            <w:vAlign w:val="center"/>
          </w:tcPr>
          <w:p w14:paraId="29A87921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 w14:paraId="3F3B9DC3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专业必修课</w:t>
            </w:r>
          </w:p>
        </w:tc>
        <w:tc>
          <w:tcPr>
            <w:tcW w:w="516" w:type="dxa"/>
          </w:tcPr>
          <w:p w14:paraId="6D202A36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06005ACC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584" w:type="dxa"/>
          </w:tcPr>
          <w:p w14:paraId="56A7FD47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584" w:type="dxa"/>
          </w:tcPr>
          <w:p w14:paraId="05AC7D57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516" w:type="dxa"/>
          </w:tcPr>
          <w:p w14:paraId="45511F56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542C10F0" w14:textId="77777777" w:rsidR="000F3FD9" w:rsidRDefault="00AF0492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16" w:type="dxa"/>
          </w:tcPr>
          <w:p w14:paraId="3992BA34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</w:tcPr>
          <w:p w14:paraId="4CFE2FC3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4E7B21A2" w14:textId="77777777" w:rsidR="000F3FD9" w:rsidRDefault="00623BBF" w:rsidP="00AF0492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  <w:r w:rsidR="00AF0492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64C61CDD" w14:textId="77777777" w:rsidR="000F3FD9" w:rsidRDefault="00623BBF" w:rsidP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  <w:r w:rsidR="00AF0492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3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.</w:t>
            </w:r>
            <w:r w:rsidR="00194CB1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21</w:t>
            </w: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611AC289" w14:textId="77777777">
        <w:trPr>
          <w:trHeight w:val="454"/>
          <w:jc w:val="center"/>
        </w:trPr>
        <w:tc>
          <w:tcPr>
            <w:tcW w:w="790" w:type="dxa"/>
            <w:vMerge/>
            <w:tcBorders>
              <w:left w:val="single" w:sz="8" w:space="0" w:color="auto"/>
            </w:tcBorders>
            <w:vAlign w:val="center"/>
          </w:tcPr>
          <w:p w14:paraId="1855FD0D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 w14:paraId="35D9A5D4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专业选修课</w:t>
            </w:r>
          </w:p>
        </w:tc>
        <w:tc>
          <w:tcPr>
            <w:tcW w:w="516" w:type="dxa"/>
          </w:tcPr>
          <w:p w14:paraId="79BB8224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297C8DE6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2A5C7CE9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584" w:type="dxa"/>
          </w:tcPr>
          <w:p w14:paraId="3930ADA5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516" w:type="dxa"/>
          </w:tcPr>
          <w:p w14:paraId="1B8252DC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584" w:type="dxa"/>
          </w:tcPr>
          <w:p w14:paraId="71B17312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516" w:type="dxa"/>
          </w:tcPr>
          <w:p w14:paraId="3F987FBC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2.5</w:t>
            </w:r>
          </w:p>
        </w:tc>
        <w:tc>
          <w:tcPr>
            <w:tcW w:w="516" w:type="dxa"/>
          </w:tcPr>
          <w:p w14:paraId="5869356C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651" w:type="dxa"/>
            <w:vAlign w:val="center"/>
          </w:tcPr>
          <w:p w14:paraId="5733602D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42.5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68FD866C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26.73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64E57917" w14:textId="77777777">
        <w:trPr>
          <w:trHeight w:val="454"/>
          <w:jc w:val="center"/>
        </w:trPr>
        <w:tc>
          <w:tcPr>
            <w:tcW w:w="3086" w:type="dxa"/>
            <w:gridSpan w:val="2"/>
            <w:tcBorders>
              <w:left w:val="single" w:sz="8" w:space="0" w:color="auto"/>
            </w:tcBorders>
            <w:vAlign w:val="center"/>
          </w:tcPr>
          <w:p w14:paraId="5AA5F1C9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集中实践环节</w:t>
            </w:r>
          </w:p>
        </w:tc>
        <w:tc>
          <w:tcPr>
            <w:tcW w:w="516" w:type="dxa"/>
          </w:tcPr>
          <w:p w14:paraId="2B399B11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84" w:type="dxa"/>
          </w:tcPr>
          <w:p w14:paraId="5BFE95FE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50CD21AA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68916247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6" w:type="dxa"/>
          </w:tcPr>
          <w:p w14:paraId="2C7430BC" w14:textId="77777777" w:rsidR="000F3FD9" w:rsidRDefault="000F3FD9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4" w:type="dxa"/>
          </w:tcPr>
          <w:p w14:paraId="007E6834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516" w:type="dxa"/>
          </w:tcPr>
          <w:p w14:paraId="0C704672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516" w:type="dxa"/>
          </w:tcPr>
          <w:p w14:paraId="4A4B35B1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651" w:type="dxa"/>
            <w:vAlign w:val="center"/>
          </w:tcPr>
          <w:p w14:paraId="4257A812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37D797C0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9.43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  <w:tr w:rsidR="000F3FD9" w14:paraId="45CA5A91" w14:textId="77777777">
        <w:trPr>
          <w:trHeight w:val="454"/>
          <w:jc w:val="center"/>
        </w:trPr>
        <w:tc>
          <w:tcPr>
            <w:tcW w:w="3086" w:type="dxa"/>
            <w:gridSpan w:val="2"/>
            <w:tcBorders>
              <w:left w:val="single" w:sz="8" w:space="0" w:color="auto"/>
            </w:tcBorders>
            <w:vAlign w:val="center"/>
          </w:tcPr>
          <w:p w14:paraId="5263471D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合</w:t>
            </w:r>
            <w:r>
              <w:rPr>
                <w:rFonts w:ascii="Times New Roman" w:eastAsia="等线" w:hAnsi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hint="eastAsia"/>
                <w:szCs w:val="21"/>
              </w:rPr>
              <w:t>计</w:t>
            </w:r>
          </w:p>
        </w:tc>
        <w:tc>
          <w:tcPr>
            <w:tcW w:w="516" w:type="dxa"/>
          </w:tcPr>
          <w:p w14:paraId="45AC029E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584" w:type="dxa"/>
          </w:tcPr>
          <w:p w14:paraId="72ED547E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23.5</w:t>
            </w:r>
          </w:p>
        </w:tc>
        <w:tc>
          <w:tcPr>
            <w:tcW w:w="584" w:type="dxa"/>
          </w:tcPr>
          <w:p w14:paraId="15CF5199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23.5</w:t>
            </w:r>
          </w:p>
        </w:tc>
        <w:tc>
          <w:tcPr>
            <w:tcW w:w="584" w:type="dxa"/>
          </w:tcPr>
          <w:p w14:paraId="4D7A1CBE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25.5</w:t>
            </w:r>
          </w:p>
        </w:tc>
        <w:tc>
          <w:tcPr>
            <w:tcW w:w="516" w:type="dxa"/>
          </w:tcPr>
          <w:p w14:paraId="60AD8DC6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584" w:type="dxa"/>
          </w:tcPr>
          <w:p w14:paraId="7D24BC38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516" w:type="dxa"/>
          </w:tcPr>
          <w:p w14:paraId="0555A1A4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8.5</w:t>
            </w:r>
          </w:p>
        </w:tc>
        <w:tc>
          <w:tcPr>
            <w:tcW w:w="516" w:type="dxa"/>
          </w:tcPr>
          <w:p w14:paraId="4126B644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651" w:type="dxa"/>
            <w:vAlign w:val="center"/>
          </w:tcPr>
          <w:p w14:paraId="052B368F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159</w:t>
            </w:r>
          </w:p>
        </w:tc>
        <w:tc>
          <w:tcPr>
            <w:tcW w:w="917" w:type="dxa"/>
            <w:tcBorders>
              <w:right w:val="single" w:sz="8" w:space="0" w:color="auto"/>
            </w:tcBorders>
            <w:vAlign w:val="center"/>
          </w:tcPr>
          <w:p w14:paraId="65D8B5FB" w14:textId="77777777" w:rsidR="000F3FD9" w:rsidRDefault="00623BBF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100%</w:t>
            </w:r>
          </w:p>
        </w:tc>
      </w:tr>
      <w:tr w:rsidR="000F3FD9" w14:paraId="7A600A84" w14:textId="77777777">
        <w:trPr>
          <w:trHeight w:val="454"/>
          <w:jc w:val="center"/>
        </w:trPr>
        <w:tc>
          <w:tcPr>
            <w:tcW w:w="308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01343B" w14:textId="77777777" w:rsidR="000F3FD9" w:rsidRDefault="00623BBF">
            <w:pPr>
              <w:snapToGrid w:val="0"/>
              <w:spacing w:line="320" w:lineRule="exact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全部学分中实践学分及比例</w:t>
            </w:r>
          </w:p>
        </w:tc>
        <w:tc>
          <w:tcPr>
            <w:tcW w:w="5051" w:type="dxa"/>
            <w:gridSpan w:val="9"/>
            <w:tcBorders>
              <w:bottom w:val="single" w:sz="8" w:space="0" w:color="auto"/>
            </w:tcBorders>
          </w:tcPr>
          <w:p w14:paraId="6C3DA72E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73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.5</w:t>
            </w:r>
          </w:p>
        </w:tc>
        <w:tc>
          <w:tcPr>
            <w:tcW w:w="917" w:type="dxa"/>
            <w:tcBorders>
              <w:bottom w:val="single" w:sz="8" w:space="0" w:color="auto"/>
              <w:right w:val="single" w:sz="8" w:space="0" w:color="auto"/>
            </w:tcBorders>
          </w:tcPr>
          <w:p w14:paraId="14437158" w14:textId="77777777" w:rsidR="000F3FD9" w:rsidRDefault="00194CB1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eastAsia="等线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46.23</w:t>
            </w:r>
            <w:r w:rsidR="00623BBF">
              <w:rPr>
                <w:rFonts w:ascii="Times New Roman" w:eastAsia="等线" w:hAnsi="Times New Roman" w:cs="Times New Roman" w:hint="eastAsia"/>
                <w:b/>
                <w:sz w:val="21"/>
                <w:szCs w:val="21"/>
              </w:rPr>
              <w:t>%</w:t>
            </w:r>
          </w:p>
        </w:tc>
      </w:tr>
    </w:tbl>
    <w:p w14:paraId="51806A14" w14:textId="77777777" w:rsidR="000F3FD9" w:rsidRDefault="00623BBF">
      <w:pPr>
        <w:pStyle w:val="a5"/>
        <w:snapToGrid w:val="0"/>
        <w:spacing w:before="0" w:beforeAutospacing="0" w:after="0" w:afterAutospacing="0" w:line="320" w:lineRule="exact"/>
        <w:rPr>
          <w:rFonts w:ascii="Times New Roman" w:hAnsi="Times New Roman" w:cs="Times New Roman"/>
          <w:b/>
          <w:sz w:val="21"/>
          <w:szCs w:val="21"/>
        </w:rPr>
        <w:sectPr w:rsidR="000F3FD9">
          <w:headerReference w:type="default" r:id="rId7"/>
          <w:footerReference w:type="even" r:id="rId8"/>
          <w:footerReference w:type="default" r:id="rId9"/>
          <w:pgSz w:w="11907" w:h="16840"/>
          <w:pgMar w:top="1418" w:right="1418" w:bottom="1418" w:left="1418" w:header="851" w:footer="992" w:gutter="0"/>
          <w:cols w:space="425"/>
          <w:docGrid w:type="linesAndChars" w:linePitch="312"/>
        </w:sectPr>
      </w:pPr>
      <w:r>
        <w:rPr>
          <w:rFonts w:ascii="方正黑体简体" w:hAnsi="方正黑体简体" w:cs="Times New Roman"/>
          <w:color w:val="FF0000"/>
          <w:kern w:val="2"/>
          <w:sz w:val="21"/>
          <w:szCs w:val="21"/>
        </w:rPr>
        <w:br w:type="page"/>
      </w:r>
    </w:p>
    <w:p w14:paraId="4672727B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lastRenderedPageBreak/>
        <w:t>十、课程设置与教学计划安排表</w:t>
      </w:r>
    </w:p>
    <w:tbl>
      <w:tblPr>
        <w:tblW w:w="14274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299"/>
        <w:gridCol w:w="2483"/>
        <w:gridCol w:w="723"/>
        <w:gridCol w:w="736"/>
        <w:gridCol w:w="669"/>
        <w:gridCol w:w="695"/>
        <w:gridCol w:w="573"/>
        <w:gridCol w:w="695"/>
        <w:gridCol w:w="669"/>
        <w:gridCol w:w="586"/>
        <w:gridCol w:w="586"/>
        <w:gridCol w:w="491"/>
        <w:gridCol w:w="585"/>
        <w:gridCol w:w="587"/>
        <w:gridCol w:w="668"/>
        <w:gridCol w:w="600"/>
        <w:gridCol w:w="1144"/>
      </w:tblGrid>
      <w:tr w:rsidR="000F3FD9" w14:paraId="420806BC" w14:textId="77777777">
        <w:trPr>
          <w:trHeight w:val="284"/>
          <w:tblHeader/>
          <w:jc w:val="center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422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1F5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A63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07DE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26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BE3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486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DF1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各学期周学时及周数分配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5502585" w14:textId="77777777" w:rsidR="000F3FD9" w:rsidRDefault="00623BBF" w:rsidP="00623BBF">
            <w:pPr>
              <w:snapToGrid w:val="0"/>
              <w:ind w:leftChars="-46" w:left="-97" w:rightChars="-56" w:right="-118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考核</w:t>
            </w:r>
          </w:p>
          <w:p w14:paraId="5EBC3987" w14:textId="77777777" w:rsidR="000F3FD9" w:rsidRDefault="00623BBF" w:rsidP="00623BBF">
            <w:pPr>
              <w:snapToGrid w:val="0"/>
              <w:ind w:leftChars="-46" w:left="-97" w:rightChars="-56" w:right="-118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F7E48E" w14:textId="77777777" w:rsidR="000F3FD9" w:rsidRDefault="00623BBF" w:rsidP="00623BBF">
            <w:pPr>
              <w:snapToGrid w:val="0"/>
              <w:ind w:leftChars="-46" w:left="-97" w:rightChars="-56" w:right="-118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开课单位</w:t>
            </w:r>
          </w:p>
        </w:tc>
      </w:tr>
      <w:tr w:rsidR="000F3FD9" w14:paraId="5C3AEE11" w14:textId="77777777">
        <w:trPr>
          <w:trHeight w:val="642"/>
          <w:tblHeader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A8B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4F1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15A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E54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450B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课内</w:t>
            </w:r>
          </w:p>
          <w:p w14:paraId="14297963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7BE5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讲授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CB1F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实验</w:t>
            </w:r>
          </w:p>
          <w:p w14:paraId="14383051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（训）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54EA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课外学时</w:t>
            </w:r>
          </w:p>
        </w:tc>
        <w:tc>
          <w:tcPr>
            <w:tcW w:w="69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A06568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一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5F1CCD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E0AC08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58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34744B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5E1C5D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5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7301B1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六</w:t>
            </w:r>
          </w:p>
        </w:tc>
        <w:tc>
          <w:tcPr>
            <w:tcW w:w="5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1497F9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七</w:t>
            </w:r>
          </w:p>
        </w:tc>
        <w:tc>
          <w:tcPr>
            <w:tcW w:w="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171FE6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b/>
                <w:kern w:val="0"/>
                <w:szCs w:val="21"/>
              </w:rPr>
              <w:t>八</w:t>
            </w: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785F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29A8BB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</w:p>
        </w:tc>
      </w:tr>
      <w:tr w:rsidR="000F3FD9" w14:paraId="7366ECF4" w14:textId="77777777">
        <w:trPr>
          <w:trHeight w:val="28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BCBDDBD" w14:textId="77777777" w:rsidR="000F3FD9" w:rsidRDefault="00623BBF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kern w:val="0"/>
                <w:szCs w:val="21"/>
              </w:rPr>
              <w:t>通</w:t>
            </w:r>
          </w:p>
          <w:p w14:paraId="37067427" w14:textId="77777777" w:rsidR="000F3FD9" w:rsidRDefault="00623BBF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kern w:val="0"/>
                <w:szCs w:val="21"/>
              </w:rPr>
              <w:t>识</w:t>
            </w:r>
          </w:p>
          <w:p w14:paraId="0DA2C381" w14:textId="77777777" w:rsidR="000F3FD9" w:rsidRDefault="00623BBF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kern w:val="0"/>
                <w:szCs w:val="21"/>
              </w:rPr>
              <w:t>必</w:t>
            </w:r>
          </w:p>
          <w:p w14:paraId="3832DC58" w14:textId="77777777" w:rsidR="000F3FD9" w:rsidRDefault="00623BBF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kern w:val="0"/>
                <w:szCs w:val="21"/>
              </w:rPr>
              <w:t>修</w:t>
            </w:r>
          </w:p>
          <w:p w14:paraId="123BE374" w14:textId="77777777" w:rsidR="000F3FD9" w:rsidRDefault="00623BBF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kern w:val="0"/>
                <w:szCs w:val="21"/>
              </w:rPr>
              <w:t>课</w:t>
            </w:r>
          </w:p>
          <w:p w14:paraId="1E91978F" w14:textId="77777777" w:rsidR="000F3FD9" w:rsidRDefault="000F3FD9">
            <w:pPr>
              <w:snapToGrid w:val="0"/>
              <w:ind w:leftChars="-100" w:left="-210" w:rightChars="-100" w:right="-210"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0830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FEF7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284A" w14:textId="77777777" w:rsidR="000F3FD9" w:rsidRDefault="00623BBF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8191" w14:textId="77777777" w:rsidR="000F3FD9" w:rsidRDefault="00623BBF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539F" w14:textId="77777777" w:rsidR="000F3FD9" w:rsidRDefault="00623BBF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BA3B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1724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9246" w14:textId="77777777" w:rsidR="000F3FD9" w:rsidRDefault="00623BBF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3/12w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6B3C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8B489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2E082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B4EB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5F1B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7070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6C87" w14:textId="77777777" w:rsidR="000F3FD9" w:rsidRDefault="000F3FD9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49D6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2C8BEE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65010698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758E37A9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9D3085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5B3D19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DFAA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7910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41C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C5B5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91D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8E5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B59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143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430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009D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95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E87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7D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B7B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07E0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05D88A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70512F3D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4E7ACF34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FA3C03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DD3566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8311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E42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FF0F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D551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496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0C5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C6A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1A90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BFA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381F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D1F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1C5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E18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6F7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ACCE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FB1162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49D6BF6F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239EEBD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6BDB7A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CFAC24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AC3C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3465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BBD0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1273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913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5AE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1AE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A2C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A9D7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943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E104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562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1D9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B98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1277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A53A92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66C4B69F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30044485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C9AD02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FEF7C6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3CCD" w14:textId="77777777" w:rsidR="000F3FD9" w:rsidRDefault="00623BBF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3E17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EC59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CCB3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DBF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BD58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A34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7BA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250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C97AC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D6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48E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B86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368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E7D4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37840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4588E69F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1A771E3A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C5653B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C943C6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FDBC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形势与政策（1）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0A5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5498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0C68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CCA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A29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9A2E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2/4w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D09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2B8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84DC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D3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1E9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396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6854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1E6F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59397B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26FEDD28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3EEAA7F8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F509D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54840E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F1F0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形势与政策（2）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70C2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A3E2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F409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DC6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35A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7C1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8D8C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2/4w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EBC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3384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4F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6C3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68A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B31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DFC3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80439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7C96C403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5712C84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A98C1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02FEC7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E9E3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形势与政策（3）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A240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4399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0FF5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1FD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56D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9C7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A48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4E3F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2/4w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1BA5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504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878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D49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14B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BB35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8D8F3C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1ABCC65E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23A57E40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96A17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87AD3A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190199009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5EBD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形势与政策（4）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5C3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95B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992A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928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670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B93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FB0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194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59B8C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2/4w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32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810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F0E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4FD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C6DA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314C73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2A4E948C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3AD6D168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E92A5B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0A9503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190499001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7786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大学英语(1)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04A7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49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D53E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8F2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A184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1B92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88F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CFF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6F4D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28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4DF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B380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2D4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1A8D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194772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 w:rsidR="000F3FD9" w14:paraId="62B725DC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2C5952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6B971F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190499002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7586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大学英语(2)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79CA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E14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F853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3CFB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1ED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C45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49B1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E53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7479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740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258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B47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CA3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68EB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1C248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 w:rsidR="000F3FD9" w14:paraId="73B20296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3463BB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E2CB9C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190499003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EEDF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大学英语(3)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BAA0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6F42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F65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4141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0A9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401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271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C08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8862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BB1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7D13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BA7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847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06B9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78CF35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 w:rsidR="000F3FD9" w14:paraId="08545540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A28A2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95974E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190499004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7DF9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大学英语(4)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B65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DFD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C43E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850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EC74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FD9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C02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95C0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BAAB7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84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765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7B5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A33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D41F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1B59E3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 w:rsidR="000F3FD9" w14:paraId="5D66B455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572E6D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9CCB95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190599001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17FB" w14:textId="77777777" w:rsidR="000F3FD9" w:rsidRDefault="00623BBF">
            <w:pPr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AD9B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00B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DAB8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C32B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526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87D9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536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039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EA76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FB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EB8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7A0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2C2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4E5A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2BBFB7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数计学院</w:t>
            </w:r>
          </w:p>
        </w:tc>
      </w:tr>
      <w:tr w:rsidR="000F3FD9" w14:paraId="226D511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210D73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D62F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190399001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A803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33E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3592B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87F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B65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A16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99D0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5C680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70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AF5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62E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86D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C0E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D6E8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4C77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3F1DF7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</w:tr>
      <w:tr w:rsidR="000F3FD9" w14:paraId="7545D69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CBC5D4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28E2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190299001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6242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856FE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E2005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02D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C873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D644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DD8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E29F5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726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2/9W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D7716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847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DF7D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B912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A847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833B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526DAB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</w:tr>
      <w:tr w:rsidR="000F3FD9" w14:paraId="29D17714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456148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B888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190199010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2E25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1B21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1AB1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4C9F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39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DDBE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90EC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591D6" w14:textId="77777777" w:rsidR="000F3FD9" w:rsidRDefault="00623BBF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2/9W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25B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3163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851F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CE4E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4A3A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35E9" w14:textId="77777777" w:rsidR="000F3FD9" w:rsidRDefault="000F3FD9">
            <w:pPr>
              <w:spacing w:line="24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173E" w14:textId="77777777" w:rsidR="000F3FD9" w:rsidRDefault="00623BB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817911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290E6F52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4406510E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D20F62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09A2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190199011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35F6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就业与创新创业指导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FB5A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8957F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EE5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527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9A77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A424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3DBE9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386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4944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8A86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01D5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2/9W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2955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A3BA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0E87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9A49E7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  <w:p w14:paraId="6311FC3B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</w:tr>
      <w:tr w:rsidR="000F3FD9" w14:paraId="1E9242D8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055F6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89F9" w14:textId="77777777" w:rsidR="000F3FD9" w:rsidRDefault="00623BBF">
            <w:pPr>
              <w:spacing w:line="242" w:lineRule="auto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191099001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D380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社会科学概论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9842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B161D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DB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1DA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639D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5973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B5B54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9B74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873B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D752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4C6B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605E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B22A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E20E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50309" w14:textId="77777777" w:rsidR="000F3FD9" w:rsidRDefault="00623BBF">
            <w:pPr>
              <w:snapToGrid w:val="0"/>
              <w:spacing w:line="192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历史文化旅游学院</w:t>
            </w:r>
          </w:p>
        </w:tc>
      </w:tr>
      <w:tr w:rsidR="000F3FD9" w14:paraId="0C50E8A8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1263" w14:textId="77777777" w:rsidR="000F3FD9" w:rsidRDefault="000F3FD9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4976" w14:textId="77777777" w:rsidR="000F3FD9" w:rsidRDefault="00623BBF">
            <w:pPr>
              <w:spacing w:line="242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190</w:t>
            </w:r>
            <w:r>
              <w:rPr>
                <w:rFonts w:ascii="宋体" w:hAnsi="宋体" w:cs="仿宋"/>
                <w:sz w:val="18"/>
                <w:szCs w:val="18"/>
              </w:rPr>
              <w:t>3</w:t>
            </w:r>
            <w:r>
              <w:rPr>
                <w:rFonts w:ascii="宋体" w:hAnsi="宋体" w:cs="仿宋" w:hint="eastAsia"/>
                <w:sz w:val="18"/>
                <w:szCs w:val="18"/>
              </w:rPr>
              <w:t>99002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2A7A" w14:textId="77777777" w:rsidR="000F3FD9" w:rsidRDefault="00623BBF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美学基础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78C3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FC701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3600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02A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EDA6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AA3B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78ABA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4A1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AD0F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F79B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E960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C937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0571" w14:textId="77777777" w:rsidR="000F3FD9" w:rsidRDefault="000F3FD9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9E50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FE3556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</w:tr>
      <w:tr w:rsidR="000F3FD9" w14:paraId="12FA402A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A224A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023FA3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2500006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1D9550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F5DB34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E73C1F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FA501E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BE08D74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9F6CF6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2400B1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3B72A7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AA16CF" w14:textId="77777777" w:rsidR="000F3FD9" w:rsidRDefault="00623BBF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39C824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BFB563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9E8C88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B81F0A9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0F3FD9" w14:paraId="33F72583" w14:textId="77777777">
        <w:trPr>
          <w:trHeight w:val="340"/>
          <w:jc w:val="center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7C4AA6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通识选修课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488F68" w14:textId="77777777" w:rsidR="000F3FD9" w:rsidRDefault="00623BB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人文社科类</w:t>
            </w:r>
          </w:p>
        </w:tc>
        <w:tc>
          <w:tcPr>
            <w:tcW w:w="10007" w:type="dxa"/>
            <w:gridSpan w:val="1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6B25F18" w14:textId="77777777" w:rsidR="000F3FD9" w:rsidRDefault="00623BBF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学生在第</w:t>
            </w:r>
            <w:r>
              <w:rPr>
                <w:rFonts w:ascii="Times New Roman" w:hAnsi="Times New Roman"/>
                <w:sz w:val="18"/>
                <w:szCs w:val="18"/>
              </w:rPr>
              <w:t>2-6</w:t>
            </w:r>
            <w:r>
              <w:rPr>
                <w:rFonts w:ascii="Times New Roman" w:hAnsi="Times New Roman"/>
                <w:sz w:val="18"/>
                <w:szCs w:val="18"/>
              </w:rPr>
              <w:t>学期从人文社科类、自然科学类、艺体及其他类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个课程模块中至少修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读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个学分。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应</w:t>
            </w:r>
            <w:r>
              <w:rPr>
                <w:rFonts w:ascii="Times New Roman" w:hAnsi="Times New Roman"/>
                <w:sz w:val="18"/>
                <w:szCs w:val="18"/>
              </w:rPr>
              <w:t>跨类选修，文理互选，兼顾艺体类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；所有学生须选修“四史”中的一门课；</w:t>
            </w:r>
            <w:r>
              <w:rPr>
                <w:rFonts w:ascii="Times New Roman" w:hAnsi="Times New Roman"/>
                <w:sz w:val="18"/>
                <w:szCs w:val="18"/>
              </w:rPr>
              <w:t>不得选修与本专业已开设专业课相同或近似的课程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；不得重复选同一门课。</w:t>
            </w:r>
          </w:p>
        </w:tc>
      </w:tr>
      <w:tr w:rsidR="000F3FD9" w14:paraId="60860DCD" w14:textId="77777777">
        <w:trPr>
          <w:trHeight w:val="399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66EDEE" w14:textId="77777777" w:rsidR="000F3FD9" w:rsidRDefault="000F3FD9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C2870C" w14:textId="77777777" w:rsidR="000F3FD9" w:rsidRDefault="00623BB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自然科学类</w:t>
            </w:r>
          </w:p>
        </w:tc>
        <w:tc>
          <w:tcPr>
            <w:tcW w:w="10007" w:type="dxa"/>
            <w:gridSpan w:val="15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FC3AB0F" w14:textId="77777777" w:rsidR="000F3FD9" w:rsidRDefault="000F3FD9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0F3FD9" w14:paraId="5E9106E4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9E3" w14:textId="77777777" w:rsidR="000F3FD9" w:rsidRDefault="000F3FD9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D8F8" w14:textId="77777777" w:rsidR="000F3FD9" w:rsidRDefault="00623BB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艺体及其他类</w:t>
            </w:r>
          </w:p>
        </w:tc>
        <w:tc>
          <w:tcPr>
            <w:tcW w:w="10007" w:type="dxa"/>
            <w:gridSpan w:val="1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E8214" w14:textId="77777777" w:rsidR="000F3FD9" w:rsidRDefault="000F3FD9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0F3FD9" w14:paraId="6141B898" w14:textId="77777777">
        <w:trPr>
          <w:trHeight w:val="284"/>
          <w:jc w:val="center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C2398F" w14:textId="77777777" w:rsidR="000F3FD9" w:rsidRDefault="000F3FD9">
            <w:pPr>
              <w:snapToGrid w:val="0"/>
              <w:ind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270FE5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99A239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  <w:r>
              <w:rPr>
                <w:rFonts w:ascii="Times New Roman" w:eastAsia="等线" w:hAnsi="Times New Roman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F16355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  <w:r>
              <w:rPr>
                <w:rFonts w:ascii="Times New Roman" w:eastAsia="等线" w:hAnsi="Times New Roman"/>
                <w:szCs w:val="21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0E7CB32F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1</w:t>
            </w:r>
            <w:r>
              <w:rPr>
                <w:rFonts w:ascii="Times New Roman" w:eastAsia="等线" w:hAnsi="Times New Roman"/>
                <w:szCs w:val="21"/>
              </w:rPr>
              <w:t>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F2DCED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125B8B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4ECF78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79FE9E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829CCF0" w14:textId="77777777" w:rsidR="000F3FD9" w:rsidRDefault="00623BBF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A7EF5A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961334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6BA4FC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A50B06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A4B6D9" w14:textId="77777777" w:rsidR="000F3FD9" w:rsidRDefault="00623BBF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07A295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2F522B8" w14:textId="77777777" w:rsidR="000F3FD9" w:rsidRDefault="000F3FD9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292D51" w14:paraId="3992B887" w14:textId="77777777">
        <w:trPr>
          <w:trHeight w:val="284"/>
          <w:jc w:val="center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3918F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学科</w:t>
            </w:r>
          </w:p>
          <w:p w14:paraId="6E03FBD4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基础</w:t>
            </w:r>
          </w:p>
          <w:p w14:paraId="29E0EEE6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课程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C333" w14:textId="77777777" w:rsidR="00292D51" w:rsidRDefault="00292D51">
            <w:pPr>
              <w:spacing w:line="242" w:lineRule="auto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191102001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69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体育概论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824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7D3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A9E7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16B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89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9FB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F23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94E8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AD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179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0A7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3E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F82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D22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EAD24D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FAC82A9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DE3BE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BB8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EDA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运动解剖学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334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FE3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657B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75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B3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3B8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744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83B9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5A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AFF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3F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9D6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996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1EB2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E06C6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5C54EB2" w14:textId="77777777">
        <w:trPr>
          <w:trHeight w:val="27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D9145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D1E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F3A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运动生理学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E18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B0B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5361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3C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B3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E5B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73A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6A2F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5E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35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79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B82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9A5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0A4D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A6F302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56005C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8DAA2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35C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3E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font11"/>
                <w:rFonts w:asciiTheme="minorEastAsia" w:eastAsiaTheme="minorEastAsia" w:hAnsiTheme="minorEastAsia" w:hint="default"/>
                <w:sz w:val="18"/>
                <w:szCs w:val="18"/>
                <w:lang w:bidi="ar"/>
              </w:rPr>
              <w:t>体育社会学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7D0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32C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04BE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CB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3B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79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4E8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5036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45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7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39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AEA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F27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8303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DD92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9C9D74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C9A87C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820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00DF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体育心理学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1DD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943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90D0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A3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EB6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A09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D10F" w14:textId="77777777" w:rsidR="00292D51" w:rsidRDefault="00292D51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B2C5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4E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1F4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BBF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E6C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BB5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56D7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D86C91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548E6EB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53DDFB" w14:textId="77777777" w:rsidR="00292D51" w:rsidRDefault="00292D51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F2A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A08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体育科学研究方法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3D8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DEA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F833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6A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2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28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147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17EC7" w14:textId="77777777" w:rsidR="00292D51" w:rsidRDefault="00292D51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93E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B9D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8FF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257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365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03F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922CD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832BCEC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CF940B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5F8F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CAA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田径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B9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13B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612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50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40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295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D66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3F0C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D8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46F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57C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7CA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18A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D68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AFE00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8E8D5A9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8662AD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88D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CC5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武术基础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FC5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F59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D4C5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52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F2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3AC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E3A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B0F3C" w14:textId="77777777" w:rsidR="00292D51" w:rsidRDefault="00292D51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2AC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77D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B25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E29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470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8E8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752A69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FB294B0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59943B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5B2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9D3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F2F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DF3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59B1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87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662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A7F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4E0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D65F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F7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5C9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BF1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96E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8CB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00B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E4F5B3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2777D3A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FF1AC7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FB1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68C8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篮球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C63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8F9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B270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14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8D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E0D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6FD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D801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B48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64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B53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4B9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7BD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846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13E15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61D532D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0BEC7E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701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20A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足球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031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E5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DFFF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AB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72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E3F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B26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D14C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C9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30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61E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AF0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ABE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DF1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D9FF2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CC61B11" w14:textId="77777777" w:rsidTr="00A356BD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CDC8F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337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1E93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排球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B0E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CDB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77F2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36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65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0F4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2F4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45C6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2D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280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153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D12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57E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223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FDB999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13F14C7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803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A6F4" w14:textId="77777777" w:rsidR="00292D51" w:rsidRDefault="00292D51" w:rsidP="00A356BD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ACA4" w14:textId="77777777" w:rsidR="00292D51" w:rsidRDefault="00292D51" w:rsidP="00A356B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健康教育学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ECCA" w14:textId="77777777" w:rsidR="00292D51" w:rsidRDefault="00292D51" w:rsidP="00A356B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D9B9" w14:textId="77777777" w:rsidR="00292D51" w:rsidRDefault="00292D51" w:rsidP="00A356B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36DF7" w14:textId="77777777" w:rsidR="00292D51" w:rsidRDefault="00292D51" w:rsidP="00A356B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BD1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7A8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63DB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8AA5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2BDB9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D9E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C751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3E01" w14:textId="77777777" w:rsidR="00292D51" w:rsidRDefault="00292D51" w:rsidP="00A356B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5C17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D33F" w14:textId="77777777" w:rsidR="00292D51" w:rsidRDefault="00292D51" w:rsidP="00A356B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D927" w14:textId="77777777" w:rsidR="00292D51" w:rsidRDefault="00292D51" w:rsidP="00A356B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F68AA" w14:textId="77777777" w:rsidR="00292D51" w:rsidRDefault="00292D51" w:rsidP="00A356B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3A3D2E9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0CFA06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E088F4" w14:textId="7770686D" w:rsidR="00292D51" w:rsidRDefault="002823DB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F2CB23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567D708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B1152A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5BC21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8F2FF4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2F881E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685D711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987DCA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1EADAF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FA03B8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6D67F5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3A1218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D518BB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D229B12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292D51" w14:paraId="2A439882" w14:textId="77777777">
        <w:trPr>
          <w:trHeight w:val="316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885" w14:textId="77777777" w:rsidR="00004F2C" w:rsidRDefault="00004F2C" w:rsidP="00004F2C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专业</w:t>
            </w:r>
          </w:p>
          <w:p w14:paraId="7FBCAB76" w14:textId="77777777" w:rsidR="00004F2C" w:rsidRDefault="00004F2C" w:rsidP="00004F2C">
            <w:pPr>
              <w:snapToGrid w:val="0"/>
              <w:ind w:leftChars="-50" w:left="-105" w:rightChars="-50" w:right="-105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必修课程</w:t>
            </w:r>
          </w:p>
          <w:p w14:paraId="040AC588" w14:textId="77777777" w:rsidR="00004F2C" w:rsidRDefault="00004F2C" w:rsidP="00004F2C">
            <w:pPr>
              <w:snapToGrid w:val="0"/>
              <w:ind w:rightChars="-50" w:right="-105"/>
              <w:jc w:val="left"/>
              <w:rPr>
                <w:rFonts w:ascii="Times New Roman" w:eastAsia="等线" w:hAnsi="Times New Roman"/>
                <w:szCs w:val="21"/>
              </w:rPr>
            </w:pPr>
          </w:p>
          <w:p w14:paraId="2C48A908" w14:textId="77777777" w:rsidR="00004F2C" w:rsidRDefault="00004F2C" w:rsidP="00004F2C">
            <w:pPr>
              <w:snapToGrid w:val="0"/>
              <w:ind w:rightChars="-50" w:right="-105"/>
              <w:jc w:val="left"/>
              <w:rPr>
                <w:rFonts w:ascii="Times New Roman" w:eastAsia="等线" w:hAnsi="Times New Roman"/>
                <w:szCs w:val="21"/>
              </w:rPr>
            </w:pPr>
          </w:p>
          <w:p w14:paraId="7A895B57" w14:textId="77777777" w:rsidR="00292D51" w:rsidRDefault="00292D51" w:rsidP="00004F2C">
            <w:pPr>
              <w:snapToGrid w:val="0"/>
              <w:ind w:rightChars="-50" w:right="-105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04B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191102014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319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★体育舞蹈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DF9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FA3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32A4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98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C3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166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5DF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99F8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2F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A22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9E3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A1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DC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2DC3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A684D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24805B3" w14:textId="77777777" w:rsidTr="00004F2C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99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F40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C3602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★社会体育导论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F4E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CCE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5BB3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6D3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C11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FDE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2E0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7BBB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73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9961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CE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10F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F2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AE60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A994D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D9BFDB8" w14:textId="77777777" w:rsidTr="00004F2C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EF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9D6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7A8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★健美操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D3F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017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6F1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5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45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1DE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57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D93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CE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C59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C0C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FEB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E62D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2A534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8803A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3C4A854" w14:textId="77777777" w:rsidTr="00004F2C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515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563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163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★健身理论与指导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B8E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8B5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4D05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D4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B9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4C6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0A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E2CF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82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3EB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745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8F5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C79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C4EA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382A88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4995B92" w14:textId="77777777" w:rsidTr="00004F2C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815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FD3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191102019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DE3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★体育市场营销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45B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224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9920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BA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0A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F56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FA3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9A1C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17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A65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FE7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0C0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43E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F8B1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34BA1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A9F355C" w14:textId="77777777" w:rsidTr="00004F2C">
        <w:trPr>
          <w:trHeight w:val="187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D8D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6813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702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★小球运动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4EE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DF7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AE4B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6C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51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8F1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82B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31E5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4B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AE2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6DE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F93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F6A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A921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C03AD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4204365" w14:textId="77777777" w:rsidTr="00004F2C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4AD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CAE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333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★体育活动策划与组织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DEC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818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0886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F2D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B4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678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2EA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9DEF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DD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AF3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B03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02B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5DC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EA5A7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A5F12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2CB169B" w14:textId="77777777" w:rsidTr="00004F2C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3AD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829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FDC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★流行舞蹈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843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220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D48C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2C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79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24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860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1CD4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031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5AD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7B6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69C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A9B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DB0C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A54815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C4FFD65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2F355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1F10C4" w14:textId="58D10674" w:rsidR="00292D51" w:rsidRDefault="002823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D3234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AFCCF6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AD8B3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C3A7C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0890F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AEA14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D6D440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D7C5B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C7E89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33127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594E9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295A4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78A0F7" w14:textId="77777777" w:rsidR="00292D51" w:rsidRDefault="00292D51">
            <w:pPr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C421C4" w14:textId="77777777" w:rsidR="00292D51" w:rsidRDefault="00292D51">
            <w:pPr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  <w:tr w:rsidR="00292D51" w14:paraId="5C155A07" w14:textId="77777777">
        <w:trPr>
          <w:trHeight w:val="28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B8F77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专</w:t>
            </w:r>
          </w:p>
          <w:p w14:paraId="69F97C2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业</w:t>
            </w:r>
          </w:p>
          <w:p w14:paraId="231D80D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选</w:t>
            </w:r>
          </w:p>
          <w:p w14:paraId="3DE3D427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修</w:t>
            </w:r>
          </w:p>
          <w:p w14:paraId="684EAA2B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课</w:t>
            </w:r>
          </w:p>
          <w:p w14:paraId="2CE310D5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  <w:p w14:paraId="1E0993B9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  <w:p w14:paraId="7074D999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  <w:p w14:paraId="4DCCC807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A1B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B5E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健身健美（1）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699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67E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FE7C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5A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79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21C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F38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9888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CB9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ADC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CB0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C4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B64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ED5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4C0C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2D6F283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BAB6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D86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9C0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健身健美（2）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590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D46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2620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10E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7C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9AE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A4A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2637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E4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1BC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F41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C21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F5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BCE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3FCD2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4F7EFF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22469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B3E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124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健身健美（3）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2F7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DEB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132E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9DA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484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083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B96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EE68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18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CC1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E3C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229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5BD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F31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B384BC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AFEB13C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BCF3F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883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AB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健身健美（4）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301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B02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FD0C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617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BD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FF5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35B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CC06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A2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817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DF6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8A2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CCE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34C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99953A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0AFBDC0" w14:textId="77777777">
        <w:trPr>
          <w:trHeight w:val="31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E1F22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EA0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DD8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健身健美（5）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221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C61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D6CF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40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59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535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67A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2683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A5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73C1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42C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782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6D8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831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71329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2A8BDC7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F4D3D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D282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ABA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健美操（1）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169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481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C8A4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530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FB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C0D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BA8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604D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B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213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EC4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741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E8A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09C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849E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9B0C4E5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852315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A16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191102029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469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健美操（2）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A61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7F6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A563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7A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AD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CD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E83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38F5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11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75D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501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12F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B76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2DC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F2339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20F05B3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E7E20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71E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BAD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健美操（3）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3AC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A84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695C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77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70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8EB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A1C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70C7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6A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EAD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377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7F4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00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2F7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CCBA2D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4C4C49C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5A6418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ABD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12C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健美操（4）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D37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F88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2A9D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DF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18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B96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78E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A3EB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6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7FB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69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205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322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AA8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F0DFC1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4AA60DF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751D0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7AC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9C9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健美操（5）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BE8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065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15F1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7E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F59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003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289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BCE3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CC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224C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864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995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6A2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2DF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71E6A8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2D2C6E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531A6F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02D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EF3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体育舞蹈（1）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B7D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EA2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7AA9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C7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3B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A17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3D5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65C3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95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01F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31C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4DC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89E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43D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CC3DC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271339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249E85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4D0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D0E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体育舞蹈（2）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BD3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75E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8B16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D7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9C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9B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774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E2A6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6C3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041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FA9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4B1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6F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1A8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DB1F8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3A34A9B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D3E531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666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CFC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体育舞蹈（3）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3A7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EF5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F114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E7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E5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F64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D8B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9B2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BB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62B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A86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1BE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A4D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F60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F3B63D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301C647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71ED4E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B0B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0F9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体育舞蹈（4）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C26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482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1E7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5FB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3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B62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D52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C4BB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D7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8E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190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8A0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BA0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D6A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73369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7536435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044AB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3AC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A90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体育舞蹈（5）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547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C4A6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F291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F86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ED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8E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C7F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4C4B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74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1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2BD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C77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189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41B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304852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4E02D9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3806D1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574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AA2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乒乓球、羽毛球（1）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157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A59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01A6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FB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1E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FF0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996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448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50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010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42C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FF6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E41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1FE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1705C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CDF8EBA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12410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547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191102039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9DE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乒乓球、羽毛球（2）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12C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C81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B0C2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CA7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8F2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517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FF9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4615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2B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8AA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9AF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79A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DA0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DFE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6500E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44BFFFD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73716D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462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158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乒乓球、羽毛球（3）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769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BB2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98C6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EF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18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C8E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34D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59C9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6F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3EB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DC4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7BE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9DF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046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C4D3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E8F3B83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87D27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2A3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732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乒乓球、羽毛球（4）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333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EBC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8F1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BB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4A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723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60E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085F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94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805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4AA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68E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E19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89B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DE5A1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59C8AB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AEB41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EE3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600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乒乓球、羽毛球（5）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31F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358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8A4C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C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A87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4D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35D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9866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0A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1D5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A0C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AEE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F87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9C3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7993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67237DE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81BAB6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AF1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9A9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流行舞蹈（1）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6F6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35A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332D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23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6F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C0B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4A2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6B46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44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F2B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D2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6D1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FBE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89FB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52466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4A7F99A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D61F2F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184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48B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流行舞蹈（2）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328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38A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1A08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71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53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BF9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72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B7F7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37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3F2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A13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CA5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71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2C5B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F6E47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A4B7DED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F8E9D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1F0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7BC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流行舞蹈（3）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580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648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F398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F9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B9D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5CB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D7D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2E4A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548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9CA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C78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42F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CAE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29B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96F540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D2D26FE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2AD9AB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568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57F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流行舞蹈（4）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F0F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9B0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1778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01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E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798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2C8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31F1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A73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3F8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A68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EBB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1DA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56A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4CC4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2F675AC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3DB365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EA5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758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流行舞蹈（5）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BF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492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03CC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95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CA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84E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5C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37CA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5C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D0E5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044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033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9272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136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57236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4FEB79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D0AF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A55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BAA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运动训练学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5DE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145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34A9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B8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28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84C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9CB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9CFF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A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830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E55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90A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14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931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D2203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65E078E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D4ED7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75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191102049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6528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运动伤害防护与急救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6D2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23F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D9AB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60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42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5E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84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11B3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76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B0D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BC7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CA7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4D3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E98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623F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7410A0E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54AA19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874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191102050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94E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运动营养学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EB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241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921C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28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B8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BEE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0C8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5F08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36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DE0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D98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F1F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C6C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B58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AF32E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DB5C1C0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2BAD2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900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191102054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0EA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健身瑜伽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7DB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FB5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F4B3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54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562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C1F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1A40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A1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53C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564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EEB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493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2E1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939B33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F559DF5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D6D4D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14B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191102055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FEE2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体质健康评价与运动处方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CE2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EAB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7016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40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D3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8A0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510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EABD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5C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DA3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B7A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AB4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8C1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811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91B83C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15537A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997068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2CA9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191102056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11E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综合格斗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BCB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951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65A9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2D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50D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AEB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3F9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9167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25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299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2F4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5B1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DEC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FBB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3692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0B710CF1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42C79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0A1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  <w:lang w:bidi="ar"/>
              </w:rPr>
              <w:t>191102057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7F4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轮滑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855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2DD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BB06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99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3B2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497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2F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FA9C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D0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4F2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C0C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EAE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A51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082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D7A7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体育学院</w:t>
            </w:r>
          </w:p>
        </w:tc>
      </w:tr>
      <w:tr w:rsidR="00292D51" w14:paraId="329B72B2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0A32E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6D21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191102058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55D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舞龙舞狮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048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813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32B4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9D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1D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525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7D6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732F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17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DCD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833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B88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757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79F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FAEE7A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C72B263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BEF3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78B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5970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体育产业概论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62A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41B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BE70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2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3B4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A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C79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279A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2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589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2A6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2B3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1408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3/6W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BA4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C764CC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AA9C22F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32565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CB7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1EA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社区体育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834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DA7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B071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96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A1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531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FFF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A43D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1A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389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3EEF" w14:textId="77777777" w:rsidR="00292D51" w:rsidRDefault="00292D51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475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B43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994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ACC3B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EEE3FDD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8B5B3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2F0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8FF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柔力球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8C3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B8A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FDD3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58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135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E97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79A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14D8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A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6A6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571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FD1A" w14:textId="77777777" w:rsidR="00292D51" w:rsidRDefault="00292D51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BB2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299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D6CFCA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3AE347C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14E61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D96A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9D0A" w14:textId="77777777" w:rsidR="00292D51" w:rsidRDefault="00292D5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推拿按摩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40D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E7B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879F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4E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5E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81E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5A9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59E1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6A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E33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2DD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475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7B3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AF5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CC6A9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C5CDC0E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052E4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A023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4381B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体适能与运动健康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320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4F0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1652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09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6C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40F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35E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C71A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CF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B18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5B8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518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1E2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BEF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EC393E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AAE0162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311C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C41C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191102007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2975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形体训练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4BB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852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D86A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C1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0F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CA0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08C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C5D2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30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BE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404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177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3/6W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67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DF9" w14:textId="77777777" w:rsidR="00292D51" w:rsidRDefault="00292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9322E2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B8FC849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77D8C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2643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9A080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游泳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FEE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CAC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1B6A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D2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3A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AA4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936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7AB0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EB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B65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4EB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DEC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4EB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33C1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932217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5086C8A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399F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A0AE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C1344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跆拳道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12A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BA0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0A5A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4E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74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2B6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330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EBC9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19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FF3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14F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068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247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1C45F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75F1B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40B0E617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8F34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C7AD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19110206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10120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体育经济学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1B3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F63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2D7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2D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2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E04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A8D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102C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28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C5A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FEA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E64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EFF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14127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D4304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7C61403F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77E116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F5F0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D613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武当武术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613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F57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9B8A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55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A68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A32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74B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98C1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EA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CA0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5DF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8407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DC5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6FE9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701EFB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2432861C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AB28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2EB7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02E98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运动技能学习与控制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70D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7FA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6453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C6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5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1A1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9C9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9D5F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79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DC6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B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739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058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0948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13C9D3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D9BCF73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FAD9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AC3B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2661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体育产业经营与管理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340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B8E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FFB5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8E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B6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45E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593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3B80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B1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CA5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D39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2C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E7F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F779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6FC9C1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115D21C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23C8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DBE4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9E88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普拉提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A60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B74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235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6C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3B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3A5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016F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BD37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7BC1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A12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7A1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36FD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65E3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A1D0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967512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F9E5609" w14:textId="77777777">
        <w:trPr>
          <w:trHeight w:val="90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A5A36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9285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8EE67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气排球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C97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070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2B2F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335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3FB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6888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ED3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43F94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07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6837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F7A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63E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BBD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B513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D55EB0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18C536F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777C7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E556" w14:textId="77777777" w:rsidR="00292D51" w:rsidRDefault="00292D51">
            <w:pPr>
              <w:widowControl/>
              <w:textAlignment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1911020</w:t>
            </w:r>
            <w:r>
              <w:rPr>
                <w:rFonts w:asciiTheme="minorEastAsia" w:eastAsiaTheme="minorEastAsia" w:hAnsiTheme="minorEastAsia" w:cs="仿宋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CD820" w14:textId="77777777" w:rsidR="00292D51" w:rsidRDefault="00292D51">
            <w:pPr>
              <w:widowControl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体能训练理论与方法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333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CA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57E9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1BB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6D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6B0A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45A9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834DE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5A2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01A6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296D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188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F740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C08CC" w14:textId="77777777" w:rsidR="00292D51" w:rsidRDefault="00292D5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BA5CF1" w14:textId="77777777" w:rsidR="00292D51" w:rsidRDefault="00292D51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6779761C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69808C" w14:textId="77777777" w:rsidR="00292D51" w:rsidRDefault="00292D51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754FA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42.5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7E915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6A9B7DB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33BD8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FA1C1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154FF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AA736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9191B3E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36EC8C" w14:textId="77777777" w:rsidR="00292D51" w:rsidRDefault="00292D5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1D7439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00A5D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E721F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0EDA0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CFC59D" w14:textId="77777777" w:rsidR="00292D51" w:rsidRDefault="00292D51">
            <w:pPr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CDD0E47" w14:textId="77777777" w:rsidR="00292D51" w:rsidRDefault="00292D51">
            <w:pPr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  <w:tr w:rsidR="00292D51" w14:paraId="2AF045DA" w14:textId="77777777">
        <w:trPr>
          <w:trHeight w:val="28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B4F27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集中</w:t>
            </w:r>
          </w:p>
          <w:p w14:paraId="6DC71825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实践</w:t>
            </w:r>
          </w:p>
          <w:p w14:paraId="09F63DE1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环节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8CB9" w14:textId="77777777" w:rsidR="00292D51" w:rsidRDefault="00292D51">
            <w:pPr>
              <w:spacing w:line="242" w:lineRule="auto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199999001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6095" w14:textId="77777777" w:rsidR="00292D51" w:rsidRDefault="00292D51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军事技能训练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29F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C47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E2F9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72B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26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99F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2W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E22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D3C25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2B4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0660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4255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65DD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97E7D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6BE3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59B35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武装部</w:t>
            </w:r>
          </w:p>
        </w:tc>
      </w:tr>
      <w:tr w:rsidR="00292D51" w14:paraId="72EADD2B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490F0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31BC" w14:textId="77777777" w:rsidR="00292D51" w:rsidRDefault="00292D51">
            <w:pPr>
              <w:spacing w:line="242" w:lineRule="auto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199999005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DE60" w14:textId="77777777" w:rsidR="00292D51" w:rsidRDefault="00292D51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专业见习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E3F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35F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DB1C6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49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E2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67E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C651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AD564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0723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B130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78B8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1W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1577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6246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414C8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9E3884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5659F8D4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33A3D2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8A07" w14:textId="77777777" w:rsidR="00292D51" w:rsidRDefault="00292D51">
            <w:pPr>
              <w:spacing w:line="242" w:lineRule="auto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199999006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071C" w14:textId="77777777" w:rsidR="00292D51" w:rsidRDefault="00292D51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专业实习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8B79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73A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AA21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476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E5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B731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9FC0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5777E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899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97AB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5CE8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E555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B86F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49E6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ECD2A5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3BF5E95D" w14:textId="77777777">
        <w:trPr>
          <w:trHeight w:val="284"/>
          <w:jc w:val="center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ABC4A4" w14:textId="77777777" w:rsidR="00292D51" w:rsidRDefault="00292D51">
            <w:pPr>
              <w:snapToGrid w:val="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A96F" w14:textId="77777777" w:rsidR="00292D51" w:rsidRDefault="00292D51">
            <w:pPr>
              <w:spacing w:line="242" w:lineRule="auto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199999008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E9B5" w14:textId="77777777" w:rsidR="00292D51" w:rsidRDefault="00292D51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8B2F" w14:textId="77777777" w:rsidR="00292D51" w:rsidRDefault="00194CB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806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7289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CFFF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5FC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7133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8467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712DA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7D9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4194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AB21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B4BA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3610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CC45" w14:textId="77777777" w:rsidR="00292D51" w:rsidRDefault="00292D5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73F58" w14:textId="77777777" w:rsidR="00292D51" w:rsidRDefault="00292D51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体育学院</w:t>
            </w:r>
          </w:p>
        </w:tc>
      </w:tr>
      <w:tr w:rsidR="00292D51" w14:paraId="115D5EEE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0658D1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小计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8A476E" w14:textId="77777777" w:rsidR="00292D51" w:rsidRDefault="00194C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E32A50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EDB39B8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422F04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12B1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25D2D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2w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15601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6E14F73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E2D5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FF1DD3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282E1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1w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7C63A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12w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079B9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8W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7CF5B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30AD36A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  <w:tr w:rsidR="00292D51" w14:paraId="222A9E7F" w14:textId="77777777">
        <w:trPr>
          <w:trHeight w:val="284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0F86A2" w14:textId="77777777" w:rsidR="00292D51" w:rsidRDefault="00292D51">
            <w:pPr>
              <w:snapToGrid w:val="0"/>
              <w:ind w:leftChars="-50" w:left="-105" w:rightChars="-50" w:right="-105"/>
              <w:jc w:val="center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总计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ACDB34" w14:textId="77777777" w:rsidR="00292D51" w:rsidRDefault="00194C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62385F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2672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</w:tcPr>
          <w:p w14:paraId="4919969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B2DEEB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1EC2D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24F065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72111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CCCCC"/>
            <w:vAlign w:val="center"/>
          </w:tcPr>
          <w:p w14:paraId="4D2C62DD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D9A262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376B3C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19AA4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A6123A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1609E6" w14:textId="77777777" w:rsidR="00292D51" w:rsidRDefault="00292D5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867353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1032EE3" w14:textId="77777777" w:rsidR="00292D51" w:rsidRDefault="00292D51">
            <w:pPr>
              <w:snapToGrid w:val="0"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</w:tr>
    </w:tbl>
    <w:p w14:paraId="580F347E" w14:textId="77777777" w:rsidR="000F3FD9" w:rsidRDefault="00623BBF">
      <w:pPr>
        <w:snapToGrid w:val="0"/>
        <w:spacing w:line="320" w:lineRule="exact"/>
        <w:ind w:firstLineChars="200" w:firstLine="420"/>
        <w:rPr>
          <w:rFonts w:ascii="等线" w:eastAsia="等线" w:hAnsi="等线" w:cs="等线"/>
          <w:szCs w:val="21"/>
        </w:rPr>
      </w:pPr>
      <w:r>
        <w:rPr>
          <w:rFonts w:ascii="Times New Roman" w:eastAsia="等线" w:hAnsi="Times New Roman" w:hint="eastAsia"/>
          <w:szCs w:val="21"/>
        </w:rPr>
        <w:t>注：</w:t>
      </w:r>
      <w:r>
        <w:rPr>
          <w:rFonts w:ascii="等线" w:eastAsia="等线" w:hAnsi="等线" w:cs="等线" w:hint="eastAsia"/>
          <w:szCs w:val="21"/>
        </w:rPr>
        <w:t>1.课程前标注★号的为专业核心课。</w:t>
      </w:r>
    </w:p>
    <w:p w14:paraId="5A5DB51E" w14:textId="77777777" w:rsidR="000F3FD9" w:rsidRDefault="00623BBF">
      <w:pPr>
        <w:snapToGrid w:val="0"/>
        <w:spacing w:line="320" w:lineRule="exact"/>
        <w:ind w:firstLineChars="400" w:firstLine="840"/>
        <w:rPr>
          <w:rFonts w:ascii="等线" w:eastAsia="等线" w:hAnsi="等线" w:cs="等线"/>
          <w:szCs w:val="21"/>
        </w:rPr>
      </w:pPr>
      <w:r>
        <w:rPr>
          <w:rFonts w:ascii="等线" w:eastAsia="等线" w:hAnsi="等线" w:cs="等线" w:hint="eastAsia"/>
          <w:szCs w:val="21"/>
        </w:rPr>
        <w:t>2.专业选修课程要求：专业选修课程在第三、四、五、六、七学期开设，每个学生在第三学期开始必须从健身健美、健美操、体育舞蹈、流行舞蹈、小球运动（乒乓球、羽毛球）课程中选择一项，一直学习到第七学期。其中第三学期最至少选修（含）4学分，第四学期最至少选修（含）4学分，第五学期最至少选修（含）15学分，第六学期最至少选修（含）16学分，第七学期最至少选修（含）2.5学分，第八学期最至少选修（含）1学分，共42.5学分。</w:t>
      </w:r>
    </w:p>
    <w:p w14:paraId="57FA1697" w14:textId="77777777" w:rsidR="000F3FD9" w:rsidRDefault="00623BBF">
      <w:pPr>
        <w:snapToGrid w:val="0"/>
        <w:spacing w:line="320" w:lineRule="exact"/>
        <w:ind w:firstLineChars="400" w:firstLine="840"/>
        <w:rPr>
          <w:rFonts w:ascii="等线" w:eastAsia="等线" w:hAnsi="等线" w:cs="等线"/>
          <w:b/>
          <w:bCs/>
          <w:kern w:val="0"/>
          <w:szCs w:val="21"/>
        </w:rPr>
      </w:pPr>
      <w:r>
        <w:rPr>
          <w:rFonts w:ascii="等线" w:eastAsia="等线" w:hAnsi="等线" w:cs="等线" w:hint="eastAsia"/>
          <w:szCs w:val="21"/>
        </w:rPr>
        <w:t>3.</w:t>
      </w:r>
      <w:r>
        <w:rPr>
          <w:rFonts w:ascii="等线" w:eastAsia="等线" w:hAnsi="等线" w:cs="等线" w:hint="eastAsia"/>
          <w:kern w:val="0"/>
          <w:szCs w:val="21"/>
        </w:rPr>
        <w:t>根据班级人数和各项特点情况，技术类专业选修课达到15人开课，理论类专业选修课达到3</w:t>
      </w:r>
      <w:r>
        <w:rPr>
          <w:rFonts w:ascii="等线" w:eastAsia="等线" w:hAnsi="等线" w:cs="等线"/>
          <w:kern w:val="0"/>
          <w:szCs w:val="21"/>
        </w:rPr>
        <w:t>0</w:t>
      </w:r>
      <w:r>
        <w:rPr>
          <w:rFonts w:ascii="等线" w:eastAsia="等线" w:hAnsi="等线" w:cs="等线" w:hint="eastAsia"/>
          <w:kern w:val="0"/>
          <w:szCs w:val="21"/>
        </w:rPr>
        <w:t>人开课。</w:t>
      </w:r>
    </w:p>
    <w:p w14:paraId="30417EC4" w14:textId="77777777" w:rsidR="000F3FD9" w:rsidRDefault="000F3FD9">
      <w:pPr>
        <w:rPr>
          <w:color w:val="FF0000"/>
          <w:szCs w:val="21"/>
        </w:rPr>
      </w:pPr>
    </w:p>
    <w:p w14:paraId="5BA8EBDC" w14:textId="77777777" w:rsidR="000F3FD9" w:rsidRDefault="000F3FD9">
      <w:pPr>
        <w:snapToGrid w:val="0"/>
        <w:spacing w:line="320" w:lineRule="exact"/>
        <w:rPr>
          <w:rFonts w:ascii="Times New Roman" w:hAnsi="Times New Roman"/>
          <w:b/>
          <w:kern w:val="0"/>
          <w:szCs w:val="21"/>
        </w:rPr>
      </w:pPr>
    </w:p>
    <w:p w14:paraId="7A6D3BC6" w14:textId="77777777" w:rsidR="000F3FD9" w:rsidRDefault="000F3FD9">
      <w:pPr>
        <w:pStyle w:val="a5"/>
        <w:widowControl w:val="0"/>
        <w:snapToGrid w:val="0"/>
        <w:spacing w:before="0" w:beforeAutospacing="0" w:after="0" w:afterAutospacing="0" w:line="320" w:lineRule="exact"/>
        <w:rPr>
          <w:rFonts w:ascii="Times New Roman" w:eastAsia="仿宋" w:hAnsi="Times New Roman" w:cs="Times New Roman"/>
          <w:sz w:val="21"/>
          <w:szCs w:val="21"/>
        </w:rPr>
        <w:sectPr w:rsidR="000F3FD9">
          <w:pgSz w:w="16840" w:h="11907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4B9B0780" w14:textId="77777777" w:rsidR="000F3FD9" w:rsidRDefault="00623BBF">
      <w:pPr>
        <w:pStyle w:val="1"/>
        <w:ind w:firstLine="560"/>
      </w:pPr>
      <w:r>
        <w:rPr>
          <w:rFonts w:hint="eastAsia"/>
        </w:rPr>
        <w:lastRenderedPageBreak/>
        <w:t>十一、“课程体系</w:t>
      </w:r>
      <w:r>
        <w:t>-</w:t>
      </w:r>
      <w:r>
        <w:rPr>
          <w:rFonts w:hint="eastAsia"/>
        </w:rPr>
        <w:t>毕业要求”对应矩阵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03"/>
        <w:gridCol w:w="2589"/>
        <w:gridCol w:w="672"/>
        <w:gridCol w:w="672"/>
        <w:gridCol w:w="672"/>
        <w:gridCol w:w="672"/>
        <w:gridCol w:w="672"/>
        <w:gridCol w:w="675"/>
      </w:tblGrid>
      <w:tr w:rsidR="00E11058" w14:paraId="44F5695D" w14:textId="77777777" w:rsidTr="00E11058">
        <w:trPr>
          <w:trHeight w:val="328"/>
          <w:jc w:val="center"/>
        </w:trPr>
        <w:tc>
          <w:tcPr>
            <w:tcW w:w="1134" w:type="dxa"/>
            <w:vMerge w:val="restart"/>
            <w:vAlign w:val="center"/>
          </w:tcPr>
          <w:p w14:paraId="157B9AFC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1503" w:type="dxa"/>
            <w:vMerge w:val="restart"/>
            <w:vAlign w:val="center"/>
          </w:tcPr>
          <w:p w14:paraId="41F57516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课程模块</w:t>
            </w:r>
          </w:p>
        </w:tc>
        <w:tc>
          <w:tcPr>
            <w:tcW w:w="2589" w:type="dxa"/>
            <w:vMerge w:val="restart"/>
            <w:vAlign w:val="center"/>
          </w:tcPr>
          <w:p w14:paraId="0099A809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4035" w:type="dxa"/>
            <w:gridSpan w:val="6"/>
            <w:shd w:val="clear" w:color="auto" w:fill="auto"/>
          </w:tcPr>
          <w:p w14:paraId="21D008FC" w14:textId="77777777" w:rsidR="00E11058" w:rsidRDefault="00E11058" w:rsidP="00E11058">
            <w:pPr>
              <w:widowControl/>
              <w:jc w:val="center"/>
            </w:pPr>
            <w:r w:rsidRPr="008564AC">
              <w:t>毕业要求</w:t>
            </w:r>
          </w:p>
        </w:tc>
      </w:tr>
      <w:tr w:rsidR="00E11058" w14:paraId="19D49939" w14:textId="77777777" w:rsidTr="008771CB">
        <w:trPr>
          <w:trHeight w:val="328"/>
          <w:jc w:val="center"/>
        </w:trPr>
        <w:tc>
          <w:tcPr>
            <w:tcW w:w="1134" w:type="dxa"/>
            <w:vMerge/>
            <w:vAlign w:val="center"/>
          </w:tcPr>
          <w:p w14:paraId="15D7F482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8CBE79C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Merge/>
            <w:vAlign w:val="center"/>
          </w:tcPr>
          <w:p w14:paraId="618110FB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F7547B3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2" w:type="dxa"/>
            <w:vAlign w:val="center"/>
          </w:tcPr>
          <w:p w14:paraId="414C61B0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2" w:type="dxa"/>
            <w:vAlign w:val="center"/>
          </w:tcPr>
          <w:p w14:paraId="2A4C779A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2" w:type="dxa"/>
            <w:vAlign w:val="center"/>
          </w:tcPr>
          <w:p w14:paraId="5295208B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72" w:type="dxa"/>
            <w:vAlign w:val="center"/>
          </w:tcPr>
          <w:p w14:paraId="3E0E46EB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14:paraId="44C377B8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 w:rsidR="00E11058" w14:paraId="3D98BFDA" w14:textId="77777777" w:rsidTr="008771CB">
        <w:trPr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14:paraId="0C06EF36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通识课程</w:t>
            </w:r>
          </w:p>
        </w:tc>
        <w:tc>
          <w:tcPr>
            <w:tcW w:w="1503" w:type="dxa"/>
            <w:vMerge w:val="restart"/>
            <w:vAlign w:val="center"/>
          </w:tcPr>
          <w:p w14:paraId="01139362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通识必修课</w:t>
            </w:r>
          </w:p>
        </w:tc>
        <w:tc>
          <w:tcPr>
            <w:tcW w:w="2589" w:type="dxa"/>
            <w:vAlign w:val="center"/>
          </w:tcPr>
          <w:p w14:paraId="6709C2E2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军事理论</w:t>
            </w:r>
          </w:p>
        </w:tc>
        <w:tc>
          <w:tcPr>
            <w:tcW w:w="672" w:type="dxa"/>
          </w:tcPr>
          <w:p w14:paraId="7C863F5A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4539508A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2D386E3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7EA9A9D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0E3A654F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714D4D3B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71AA223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804EBEF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FDBEC37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301E342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思想道德修养与法治</w:t>
            </w:r>
          </w:p>
        </w:tc>
        <w:tc>
          <w:tcPr>
            <w:tcW w:w="672" w:type="dxa"/>
          </w:tcPr>
          <w:p w14:paraId="4A78165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7BFD1C3B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830F879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9B9094E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AA6DCE3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4E74CB5A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1F71D2D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6EEC496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0F8820A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8A1816A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中国近现代史纲要</w:t>
            </w:r>
          </w:p>
        </w:tc>
        <w:tc>
          <w:tcPr>
            <w:tcW w:w="672" w:type="dxa"/>
          </w:tcPr>
          <w:p w14:paraId="76EE99CB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3A8EFC3B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A6F2419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4C8A38E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0375B93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36C0D9D7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3F91395F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6CB3463E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49AB02F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D65D810" w14:textId="77777777" w:rsidR="00E11058" w:rsidRDefault="00E11058" w:rsidP="00D62E6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马克思主义基本原理</w:t>
            </w:r>
          </w:p>
        </w:tc>
        <w:tc>
          <w:tcPr>
            <w:tcW w:w="672" w:type="dxa"/>
          </w:tcPr>
          <w:p w14:paraId="371EA14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2D1CDA0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6E45CB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1C49D3C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2ED0E3B6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1EBC7996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0794FF66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152CF19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20DFC6E7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3DE5712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672" w:type="dxa"/>
          </w:tcPr>
          <w:p w14:paraId="43BF2E7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186799A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97D60A5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9F18BC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028B67F3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391F79EB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141D584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A169A0F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0211F85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1C304B7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形势与政策</w:t>
            </w:r>
          </w:p>
        </w:tc>
        <w:tc>
          <w:tcPr>
            <w:tcW w:w="672" w:type="dxa"/>
          </w:tcPr>
          <w:p w14:paraId="51989A53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66544AE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608C1F1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2905289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5F42F15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43BF11DE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361CA5F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4D155F8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2DDBD653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5B9EFB6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大学英语</w:t>
            </w:r>
          </w:p>
        </w:tc>
        <w:tc>
          <w:tcPr>
            <w:tcW w:w="672" w:type="dxa"/>
          </w:tcPr>
          <w:p w14:paraId="292E16D9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82F54BA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AD251DD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19B738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3AB358A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L</w:t>
            </w:r>
          </w:p>
        </w:tc>
        <w:tc>
          <w:tcPr>
            <w:tcW w:w="675" w:type="dxa"/>
          </w:tcPr>
          <w:p w14:paraId="0A31DDF5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</w:tr>
      <w:tr w:rsidR="00E11058" w14:paraId="3AB4142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418DEA3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921D321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1AD7081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计算机应用基础</w:t>
            </w:r>
          </w:p>
        </w:tc>
        <w:tc>
          <w:tcPr>
            <w:tcW w:w="672" w:type="dxa"/>
          </w:tcPr>
          <w:p w14:paraId="65C1E4B2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5A6F66B7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EC46374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F284556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6F8D92B" w14:textId="77777777" w:rsidR="00E11058" w:rsidRDefault="00E1401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</w:t>
            </w:r>
          </w:p>
        </w:tc>
        <w:tc>
          <w:tcPr>
            <w:tcW w:w="675" w:type="dxa"/>
          </w:tcPr>
          <w:p w14:paraId="23B03A2A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</w:tr>
      <w:tr w:rsidR="00E11058" w14:paraId="3B3A9A3B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9770805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67B8374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B6ED899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大学语文</w:t>
            </w:r>
          </w:p>
        </w:tc>
        <w:tc>
          <w:tcPr>
            <w:tcW w:w="672" w:type="dxa"/>
          </w:tcPr>
          <w:p w14:paraId="46784F28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108188C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467F1B6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2B0A34B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D75355C" w14:textId="77777777" w:rsidR="00E11058" w:rsidRDefault="00E1401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</w:t>
            </w:r>
          </w:p>
        </w:tc>
        <w:tc>
          <w:tcPr>
            <w:tcW w:w="675" w:type="dxa"/>
          </w:tcPr>
          <w:p w14:paraId="548CDE57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</w:tr>
      <w:tr w:rsidR="00E11058" w14:paraId="088C245D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523B8F1E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1EE48E4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D6F283F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心理健康教育</w:t>
            </w:r>
          </w:p>
        </w:tc>
        <w:tc>
          <w:tcPr>
            <w:tcW w:w="672" w:type="dxa"/>
          </w:tcPr>
          <w:p w14:paraId="6C67D56C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66737696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6993720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6EE4B045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64B4BC3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5" w:type="dxa"/>
          </w:tcPr>
          <w:p w14:paraId="21A66C0E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11058" w14:paraId="69311EA4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35BBE02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1950B5F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DE221A3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职业生涯规划</w:t>
            </w:r>
          </w:p>
        </w:tc>
        <w:tc>
          <w:tcPr>
            <w:tcW w:w="672" w:type="dxa"/>
          </w:tcPr>
          <w:p w14:paraId="67315A3B" w14:textId="77777777" w:rsidR="00E11058" w:rsidRDefault="00E1401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6B5F788D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8A0A15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55BA5E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  <w:tc>
          <w:tcPr>
            <w:tcW w:w="672" w:type="dxa"/>
          </w:tcPr>
          <w:p w14:paraId="37F9954C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</w:tcPr>
          <w:p w14:paraId="7CE1456B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</w:tr>
      <w:tr w:rsidR="00E11058" w14:paraId="0BAC1260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C7174B0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796481F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B59B256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就业与创新创业指导</w:t>
            </w:r>
          </w:p>
        </w:tc>
        <w:tc>
          <w:tcPr>
            <w:tcW w:w="672" w:type="dxa"/>
          </w:tcPr>
          <w:p w14:paraId="6B1B8EB7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1B3EFDE4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A9ECD99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9424226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DF05DE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29506128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</w:t>
            </w:r>
          </w:p>
        </w:tc>
      </w:tr>
      <w:tr w:rsidR="00E11058" w14:paraId="77E3538D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6349B45B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D98EBD7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0E9C5659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社会科学概论</w:t>
            </w:r>
          </w:p>
        </w:tc>
        <w:tc>
          <w:tcPr>
            <w:tcW w:w="672" w:type="dxa"/>
          </w:tcPr>
          <w:p w14:paraId="1EA9538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0F50DB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41B4858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5B33A47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7CF7543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0CD2390D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4B712570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67095263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BAA9E11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0B7EE6EB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美学基础</w:t>
            </w:r>
          </w:p>
        </w:tc>
        <w:tc>
          <w:tcPr>
            <w:tcW w:w="672" w:type="dxa"/>
          </w:tcPr>
          <w:p w14:paraId="1E6D78D9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8C1EE8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2E7A44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B951FD7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62F346DB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29F231E7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51B54FD7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EB60E35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394BDCE6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通识选修课</w:t>
            </w:r>
          </w:p>
        </w:tc>
        <w:tc>
          <w:tcPr>
            <w:tcW w:w="2589" w:type="dxa"/>
            <w:vAlign w:val="center"/>
          </w:tcPr>
          <w:p w14:paraId="2E662EA2" w14:textId="77777777" w:rsidR="00E11058" w:rsidRDefault="00E11058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人文社科类</w:t>
            </w:r>
          </w:p>
        </w:tc>
        <w:tc>
          <w:tcPr>
            <w:tcW w:w="672" w:type="dxa"/>
          </w:tcPr>
          <w:p w14:paraId="2117D6D8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2A99D5B7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6AA89EA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61DA5576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00D7AF1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703238AE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6BFDD187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3C4C2D9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E73CD36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B9443F1" w14:textId="77777777" w:rsidR="00E11058" w:rsidRDefault="00E11058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自然科学类</w:t>
            </w:r>
          </w:p>
        </w:tc>
        <w:tc>
          <w:tcPr>
            <w:tcW w:w="672" w:type="dxa"/>
          </w:tcPr>
          <w:p w14:paraId="61FF5EA6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1CDEE7F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2E74AFAA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4D83DF8E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7241969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1EEFAE48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</w:tr>
      <w:tr w:rsidR="00E11058" w14:paraId="692FA08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35C0BED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D423B84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0F22E89" w14:textId="77777777" w:rsidR="00E11058" w:rsidRDefault="00E11058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艺体及其他类</w:t>
            </w:r>
          </w:p>
        </w:tc>
        <w:tc>
          <w:tcPr>
            <w:tcW w:w="672" w:type="dxa"/>
          </w:tcPr>
          <w:p w14:paraId="15F03A14" w14:textId="77777777" w:rsidR="00E11058" w:rsidRDefault="0046596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3BF0D1EE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20B267F0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74A18CF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0A6A6FF" w14:textId="77777777" w:rsidR="00E11058" w:rsidRDefault="000567D4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446170C2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E11058" w14:paraId="4545064F" w14:textId="77777777" w:rsidTr="008771CB">
        <w:trPr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14:paraId="632D99DB" w14:textId="77777777" w:rsidR="00E11058" w:rsidRDefault="00E110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专业课程</w:t>
            </w:r>
          </w:p>
        </w:tc>
        <w:tc>
          <w:tcPr>
            <w:tcW w:w="1503" w:type="dxa"/>
            <w:vMerge w:val="restart"/>
            <w:vAlign w:val="center"/>
          </w:tcPr>
          <w:p w14:paraId="67743F59" w14:textId="77777777" w:rsidR="00E11058" w:rsidRDefault="0021396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  <w:r w:rsidR="00E11058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2589" w:type="dxa"/>
            <w:vAlign w:val="center"/>
          </w:tcPr>
          <w:p w14:paraId="71AF1C89" w14:textId="77777777" w:rsidR="00E11058" w:rsidRDefault="00E1105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体育概论</w:t>
            </w:r>
          </w:p>
        </w:tc>
        <w:tc>
          <w:tcPr>
            <w:tcW w:w="672" w:type="dxa"/>
          </w:tcPr>
          <w:p w14:paraId="65E6A07D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BA7CAD4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4F1D04AD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27493CA3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3FA8003F" w14:textId="77777777" w:rsidR="00E11058" w:rsidRDefault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L</w:t>
            </w:r>
          </w:p>
        </w:tc>
        <w:tc>
          <w:tcPr>
            <w:tcW w:w="675" w:type="dxa"/>
          </w:tcPr>
          <w:p w14:paraId="2B1E5238" w14:textId="77777777" w:rsidR="00E11058" w:rsidRDefault="00E11058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68B15243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40FE7FC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1435582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F344773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运动解剖学</w:t>
            </w:r>
          </w:p>
        </w:tc>
        <w:tc>
          <w:tcPr>
            <w:tcW w:w="672" w:type="dxa"/>
          </w:tcPr>
          <w:p w14:paraId="53A5DDEB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D3F63B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23E1AADE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2364C763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6C41F867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39E386A6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17591F84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5ADCAE0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274CDADA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A74B131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运动生理学</w:t>
            </w:r>
          </w:p>
        </w:tc>
        <w:tc>
          <w:tcPr>
            <w:tcW w:w="672" w:type="dxa"/>
          </w:tcPr>
          <w:p w14:paraId="79BE7007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9DCA479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409E6709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17E39D23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12100B87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0C96FC48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310E8A3A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511AB7C2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09087F25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60276F9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体育社会学</w:t>
            </w:r>
          </w:p>
        </w:tc>
        <w:tc>
          <w:tcPr>
            <w:tcW w:w="672" w:type="dxa"/>
          </w:tcPr>
          <w:p w14:paraId="479B01B4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209D28A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482DC62B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F18333E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7E72A045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0E7B739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7DB3A0A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5D99E27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894F1CB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50CD85A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体育心理学</w:t>
            </w:r>
          </w:p>
        </w:tc>
        <w:tc>
          <w:tcPr>
            <w:tcW w:w="672" w:type="dxa"/>
          </w:tcPr>
          <w:p w14:paraId="38D4EC35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B767C3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B88A824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74A75C92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39731AB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5" w:type="dxa"/>
          </w:tcPr>
          <w:p w14:paraId="6A5944DC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070C4527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6F274D15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1C508CD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0EEF8927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体育科学研究方法</w:t>
            </w:r>
          </w:p>
        </w:tc>
        <w:tc>
          <w:tcPr>
            <w:tcW w:w="672" w:type="dxa"/>
          </w:tcPr>
          <w:p w14:paraId="166D4721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94E8C09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555F274F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3E73ED39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</w:t>
            </w:r>
          </w:p>
        </w:tc>
        <w:tc>
          <w:tcPr>
            <w:tcW w:w="672" w:type="dxa"/>
          </w:tcPr>
          <w:p w14:paraId="0060704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5" w:type="dxa"/>
          </w:tcPr>
          <w:p w14:paraId="0EC06C6D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</w:t>
            </w:r>
          </w:p>
        </w:tc>
      </w:tr>
      <w:tr w:rsidR="008771CB" w14:paraId="137144BC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CC5A9CF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61068E2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E948DB9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健康教育学</w:t>
            </w:r>
          </w:p>
        </w:tc>
        <w:tc>
          <w:tcPr>
            <w:tcW w:w="672" w:type="dxa"/>
          </w:tcPr>
          <w:p w14:paraId="240DFA6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474D0A2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718A685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5D25920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51B21A62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38AB01C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2C566A93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B668E4D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286E0E0B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11D8F65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田径</w:t>
            </w:r>
          </w:p>
        </w:tc>
        <w:tc>
          <w:tcPr>
            <w:tcW w:w="672" w:type="dxa"/>
          </w:tcPr>
          <w:p w14:paraId="0612CF8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AB09D4E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048F6759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0C7C62AE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AE25A2C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78A9FCDC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1574863A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A435D8D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5689D06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95CCEDD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武术基础</w:t>
            </w:r>
          </w:p>
        </w:tc>
        <w:tc>
          <w:tcPr>
            <w:tcW w:w="672" w:type="dxa"/>
          </w:tcPr>
          <w:p w14:paraId="6878CC66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7D465645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0E688084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5A170DB6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4175DD14" w14:textId="77777777" w:rsidR="008771CB" w:rsidRDefault="008771CB" w:rsidP="008771CB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61AF1990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47B32C4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24E1B8A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9834702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C481BAD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体操</w:t>
            </w:r>
          </w:p>
        </w:tc>
        <w:tc>
          <w:tcPr>
            <w:tcW w:w="672" w:type="dxa"/>
          </w:tcPr>
          <w:p w14:paraId="355A90BE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6E6F9B24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4A9FB747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C46FABA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A0DACE6" w14:textId="77777777" w:rsidR="008771CB" w:rsidRDefault="008771CB" w:rsidP="008771CB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79AEF328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4FA5EF55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FB5BB04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9D45687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2085D39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篮球</w:t>
            </w:r>
          </w:p>
        </w:tc>
        <w:tc>
          <w:tcPr>
            <w:tcW w:w="672" w:type="dxa"/>
          </w:tcPr>
          <w:p w14:paraId="35ED27ED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66218F3B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3080A5FF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526D0020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3AAAB952" w14:textId="77777777" w:rsidR="008771CB" w:rsidRDefault="008771CB" w:rsidP="008771CB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429455A2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0D921AB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BDB74A9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D1736A3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E97CA62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足球</w:t>
            </w:r>
          </w:p>
        </w:tc>
        <w:tc>
          <w:tcPr>
            <w:tcW w:w="672" w:type="dxa"/>
          </w:tcPr>
          <w:p w14:paraId="403BC9CC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50B979CA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76821CB0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789371C3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4B804059" w14:textId="77777777" w:rsidR="008771CB" w:rsidRDefault="008771CB" w:rsidP="008771CB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12316F93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549C032C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916CC4C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AA84AD7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54BDBAA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排球</w:t>
            </w:r>
          </w:p>
        </w:tc>
        <w:tc>
          <w:tcPr>
            <w:tcW w:w="672" w:type="dxa"/>
          </w:tcPr>
          <w:p w14:paraId="2A37067D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</w:tcPr>
          <w:p w14:paraId="1C00BB4F" w14:textId="77777777" w:rsidR="008771CB" w:rsidRDefault="008771CB" w:rsidP="008771CB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631E8DA1" w14:textId="77777777" w:rsidR="008771CB" w:rsidRDefault="008771CB" w:rsidP="008771CB">
            <w:r w:rsidRPr="00AE7040">
              <w:rPr>
                <w:rFonts w:ascii="宋体" w:hAnsi="宋体" w:hint="eastAsia"/>
                <w:color w:val="000000"/>
                <w:sz w:val="22"/>
              </w:rPr>
              <w:t>H</w:t>
            </w:r>
          </w:p>
        </w:tc>
        <w:tc>
          <w:tcPr>
            <w:tcW w:w="672" w:type="dxa"/>
          </w:tcPr>
          <w:p w14:paraId="262C41B7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0AE1D65C" w14:textId="77777777" w:rsidR="008771CB" w:rsidRDefault="008771CB" w:rsidP="008771CB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M</w:t>
            </w:r>
          </w:p>
        </w:tc>
        <w:tc>
          <w:tcPr>
            <w:tcW w:w="675" w:type="dxa"/>
          </w:tcPr>
          <w:p w14:paraId="14E948D6" w14:textId="77777777" w:rsidR="008771CB" w:rsidRDefault="008771CB" w:rsidP="008771CB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71CB" w14:paraId="2158BB43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0328921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2DC357CF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专业必修课</w:t>
            </w:r>
          </w:p>
        </w:tc>
        <w:tc>
          <w:tcPr>
            <w:tcW w:w="2589" w:type="dxa"/>
            <w:vAlign w:val="center"/>
          </w:tcPr>
          <w:p w14:paraId="3A0C691B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★体育舞蹈</w:t>
            </w:r>
          </w:p>
        </w:tc>
        <w:tc>
          <w:tcPr>
            <w:tcW w:w="672" w:type="dxa"/>
          </w:tcPr>
          <w:p w14:paraId="09290EE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72E2C9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1720AF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F1BFC66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4FAEBE4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7DC59E5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52A559E0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6414C7CA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0C41710B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59A729C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★社会体育导论</w:t>
            </w:r>
          </w:p>
        </w:tc>
        <w:tc>
          <w:tcPr>
            <w:tcW w:w="672" w:type="dxa"/>
          </w:tcPr>
          <w:p w14:paraId="512BACA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38C592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0A4584D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804F043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08205D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 w14:paraId="7727F31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343BBF99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C75B9EC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B6A5A84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A1F543D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★健美操</w:t>
            </w:r>
          </w:p>
        </w:tc>
        <w:tc>
          <w:tcPr>
            <w:tcW w:w="672" w:type="dxa"/>
          </w:tcPr>
          <w:p w14:paraId="1EEFA3A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A65B19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A5B57C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D4370A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1F452D6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3BEAA7F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7F5CA306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33221E0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54A91A6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8C27022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★健身理论与指导</w:t>
            </w:r>
          </w:p>
        </w:tc>
        <w:tc>
          <w:tcPr>
            <w:tcW w:w="672" w:type="dxa"/>
          </w:tcPr>
          <w:p w14:paraId="5654B89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B3A7CF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5DD87F6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59C2EF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3C29B6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3BD1EC22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5BD5E66D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FE712BF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EC6DCB6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E0E1C38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★体育市场营销</w:t>
            </w:r>
          </w:p>
        </w:tc>
        <w:tc>
          <w:tcPr>
            <w:tcW w:w="672" w:type="dxa"/>
          </w:tcPr>
          <w:p w14:paraId="6E5D4B9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C2A938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5869DB8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017F38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1E67D4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6261C52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8771CB" w14:paraId="2BFCE56D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7F5BB57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920C6FA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97E64E0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★小球运动</w:t>
            </w:r>
          </w:p>
        </w:tc>
        <w:tc>
          <w:tcPr>
            <w:tcW w:w="672" w:type="dxa"/>
          </w:tcPr>
          <w:p w14:paraId="70F0A91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B9478C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9EB4462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1AB63B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271DC7A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3C8095B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346BCE61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FFA4CCF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0615C3E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21C9576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★体育活动策划与组织</w:t>
            </w:r>
          </w:p>
        </w:tc>
        <w:tc>
          <w:tcPr>
            <w:tcW w:w="672" w:type="dxa"/>
          </w:tcPr>
          <w:p w14:paraId="6D9E88A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75EDAF7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3A71034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C97AAA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017AF68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654F75E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4708E9A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6D936E8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61C29AF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17822C0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★流行舞蹈</w:t>
            </w:r>
          </w:p>
        </w:tc>
        <w:tc>
          <w:tcPr>
            <w:tcW w:w="672" w:type="dxa"/>
          </w:tcPr>
          <w:p w14:paraId="68D9E31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9EA8E5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662E83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B7416B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4F98714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263E81D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41883884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BF89ADD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4B59D90A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专业选修课</w:t>
            </w:r>
          </w:p>
        </w:tc>
        <w:tc>
          <w:tcPr>
            <w:tcW w:w="2589" w:type="dxa"/>
            <w:vAlign w:val="center"/>
          </w:tcPr>
          <w:p w14:paraId="50E83CC8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健身健美（1-5）</w:t>
            </w:r>
          </w:p>
        </w:tc>
        <w:tc>
          <w:tcPr>
            <w:tcW w:w="672" w:type="dxa"/>
          </w:tcPr>
          <w:p w14:paraId="7870B0E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6405FF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EAF82B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E359DF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19F9C22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1D9A3FA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0031C4F6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1ECF3CD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A51BCC4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CC37502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健美操（1-5）</w:t>
            </w:r>
          </w:p>
        </w:tc>
        <w:tc>
          <w:tcPr>
            <w:tcW w:w="672" w:type="dxa"/>
          </w:tcPr>
          <w:p w14:paraId="016CA45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FE99CE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035616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AE75C2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38C8126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6E77ACE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3D5029FB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05DC226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7EDE8CB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D08BCC5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体育舞蹈（1-5）</w:t>
            </w:r>
          </w:p>
        </w:tc>
        <w:tc>
          <w:tcPr>
            <w:tcW w:w="672" w:type="dxa"/>
          </w:tcPr>
          <w:p w14:paraId="533EBBB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8B52A56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4925F59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04A8AB9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56B8CD3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0AA6D543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0201895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7675654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267ADAE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E7ECBE5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乒乓球、羽毛球（1-5）</w:t>
            </w:r>
          </w:p>
        </w:tc>
        <w:tc>
          <w:tcPr>
            <w:tcW w:w="672" w:type="dxa"/>
          </w:tcPr>
          <w:p w14:paraId="2160E84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DBCE98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358B1A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CA4D91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4B293DD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08355B70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3516CA1F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FFF9F09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C84E57A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164558E" w14:textId="77777777" w:rsidR="008771CB" w:rsidRDefault="008771CB" w:rsidP="008771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流行舞蹈（1-5）</w:t>
            </w:r>
          </w:p>
        </w:tc>
        <w:tc>
          <w:tcPr>
            <w:tcW w:w="672" w:type="dxa"/>
          </w:tcPr>
          <w:p w14:paraId="3133196E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06359B8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4E75A9A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2F971C3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068E0B6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12572AE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592872BB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654E30C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19730C1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0363D72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运动训练学</w:t>
            </w:r>
          </w:p>
        </w:tc>
        <w:tc>
          <w:tcPr>
            <w:tcW w:w="672" w:type="dxa"/>
          </w:tcPr>
          <w:p w14:paraId="1BE01662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EC76A8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434E3DA4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2B9FA7CD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26F53A8B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28D39C8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0CA16621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FC656A8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6F76C5B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0D04CCAF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运动伤害防护与急救</w:t>
            </w:r>
          </w:p>
        </w:tc>
        <w:tc>
          <w:tcPr>
            <w:tcW w:w="672" w:type="dxa"/>
          </w:tcPr>
          <w:p w14:paraId="0C2CFF2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35459A7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4A43A783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07E361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24EDE09B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54CE6263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6260C98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6D7C4A0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E9EF049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72750944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运动营养学</w:t>
            </w:r>
          </w:p>
        </w:tc>
        <w:tc>
          <w:tcPr>
            <w:tcW w:w="672" w:type="dxa"/>
          </w:tcPr>
          <w:p w14:paraId="0EF1735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FE35B6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3037379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515D8C2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0CD59EC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7A387155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09D984C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6213A35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3C2D321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42A6497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健身瑜伽</w:t>
            </w:r>
          </w:p>
        </w:tc>
        <w:tc>
          <w:tcPr>
            <w:tcW w:w="672" w:type="dxa"/>
          </w:tcPr>
          <w:p w14:paraId="7961D942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9D8A21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46CF934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452618A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0774B4F1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234E31CF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8771CB" w14:paraId="4D64408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8C79111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B154405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9DF3DA0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体质健康评价与运动处方</w:t>
            </w:r>
          </w:p>
        </w:tc>
        <w:tc>
          <w:tcPr>
            <w:tcW w:w="672" w:type="dxa"/>
          </w:tcPr>
          <w:p w14:paraId="244BD361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BF9092F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6BE1F47D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566D43E3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38D24BA2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76AC5C77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71CB" w14:paraId="439B2F1F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A0C92A0" w14:textId="77777777" w:rsidR="008771CB" w:rsidRDefault="008771CB" w:rsidP="008771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F61C935" w14:textId="77777777" w:rsidR="008771CB" w:rsidRDefault="008771CB" w:rsidP="008771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570E23A" w14:textId="77777777" w:rsidR="008771CB" w:rsidRDefault="008771CB" w:rsidP="008771C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综合格斗</w:t>
            </w:r>
          </w:p>
        </w:tc>
        <w:tc>
          <w:tcPr>
            <w:tcW w:w="672" w:type="dxa"/>
          </w:tcPr>
          <w:p w14:paraId="26A39B2C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D84A120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4264708" w14:textId="77777777" w:rsidR="008771CB" w:rsidRDefault="008771CB" w:rsidP="008771CB">
            <w:pPr>
              <w:jc w:val="center"/>
            </w:pPr>
          </w:p>
        </w:tc>
        <w:tc>
          <w:tcPr>
            <w:tcW w:w="672" w:type="dxa"/>
          </w:tcPr>
          <w:p w14:paraId="1B7FC1DE" w14:textId="77777777" w:rsidR="008771CB" w:rsidRDefault="00E436EB" w:rsidP="008771CB">
            <w:pPr>
              <w:jc w:val="center"/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0F3D31D3" w14:textId="77777777" w:rsidR="008771CB" w:rsidRDefault="00E436EB" w:rsidP="008771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5" w:type="dxa"/>
          </w:tcPr>
          <w:p w14:paraId="39AD2CC4" w14:textId="77777777" w:rsidR="008771CB" w:rsidRDefault="008771CB" w:rsidP="00877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33EDA645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36BA2E3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354A426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212A1CCC" w14:textId="77777777" w:rsidR="00E436EB" w:rsidRDefault="00E436EB" w:rsidP="00E436E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轮滑</w:t>
            </w:r>
          </w:p>
        </w:tc>
        <w:tc>
          <w:tcPr>
            <w:tcW w:w="672" w:type="dxa"/>
          </w:tcPr>
          <w:p w14:paraId="679F938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FEB7E9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863DA1E" w14:textId="77777777" w:rsidR="00E436EB" w:rsidRDefault="00E436EB" w:rsidP="00E436EB">
            <w:pPr>
              <w:jc w:val="center"/>
            </w:pPr>
          </w:p>
        </w:tc>
        <w:tc>
          <w:tcPr>
            <w:tcW w:w="672" w:type="dxa"/>
          </w:tcPr>
          <w:p w14:paraId="69B38F8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28963E0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26D77D4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2B1EA10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F10759D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57CEBFD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4762E96" w14:textId="77777777" w:rsidR="00E436EB" w:rsidRDefault="00E436EB" w:rsidP="00E436E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舞龙舞狮</w:t>
            </w:r>
          </w:p>
        </w:tc>
        <w:tc>
          <w:tcPr>
            <w:tcW w:w="672" w:type="dxa"/>
          </w:tcPr>
          <w:p w14:paraId="54E61D1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1AF5D03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341D347" w14:textId="77777777" w:rsidR="00E436EB" w:rsidRDefault="00E436EB" w:rsidP="00E436EB">
            <w:pPr>
              <w:jc w:val="center"/>
            </w:pPr>
          </w:p>
        </w:tc>
        <w:tc>
          <w:tcPr>
            <w:tcW w:w="672" w:type="dxa"/>
          </w:tcPr>
          <w:p w14:paraId="6F5329F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47D435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348D486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39387CFC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51148A0B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C00B58B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2415E66" w14:textId="77777777" w:rsidR="00E436EB" w:rsidRDefault="00E436EB" w:rsidP="00E436E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体育产业概论</w:t>
            </w:r>
          </w:p>
        </w:tc>
        <w:tc>
          <w:tcPr>
            <w:tcW w:w="672" w:type="dxa"/>
          </w:tcPr>
          <w:p w14:paraId="00CF652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2F67FA1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42F2CA7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74DB80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7B995AF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454312E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537412AC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471FA650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243C31F1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454AD17" w14:textId="77777777" w:rsidR="00E436EB" w:rsidRDefault="00E436EB" w:rsidP="00E436E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社区体育</w:t>
            </w:r>
          </w:p>
        </w:tc>
        <w:tc>
          <w:tcPr>
            <w:tcW w:w="672" w:type="dxa"/>
          </w:tcPr>
          <w:p w14:paraId="2F810A3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0471EF6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21F9C27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5A73C9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7BCBEDA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596A05F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7E72FAEC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6FD3BEF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BF1056E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86A4359" w14:textId="77777777" w:rsidR="00E436EB" w:rsidRDefault="00E436EB" w:rsidP="00E436EB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柔力球</w:t>
            </w:r>
          </w:p>
        </w:tc>
        <w:tc>
          <w:tcPr>
            <w:tcW w:w="672" w:type="dxa"/>
          </w:tcPr>
          <w:p w14:paraId="2FA686D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290F52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E1A82D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4A1AFEA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08A8002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5" w:type="dxa"/>
          </w:tcPr>
          <w:p w14:paraId="301A5D1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5434862D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C112453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8AB4FE7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3F254342" w14:textId="77777777" w:rsidR="00E436EB" w:rsidRDefault="00E436EB" w:rsidP="00E436E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推拿按摩</w:t>
            </w:r>
          </w:p>
        </w:tc>
        <w:tc>
          <w:tcPr>
            <w:tcW w:w="672" w:type="dxa"/>
          </w:tcPr>
          <w:p w14:paraId="13921BD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7439B7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27AF13B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02935EB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AA6790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 w14:paraId="0F7D47B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511556C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E0C589E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AB0914C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22C2D9AB" w14:textId="77777777" w:rsidR="00E436EB" w:rsidRDefault="00E436EB" w:rsidP="00E436EB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体适能与运动健康</w:t>
            </w:r>
          </w:p>
        </w:tc>
        <w:tc>
          <w:tcPr>
            <w:tcW w:w="672" w:type="dxa"/>
          </w:tcPr>
          <w:p w14:paraId="28252C6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525E0A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09287A6E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70ED88E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63AAEA6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</w:tcPr>
          <w:p w14:paraId="2EF03B0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1181E4C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AAFFFD1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0CF5CCBF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4CBC6A5E" w14:textId="77777777" w:rsidR="00E436EB" w:rsidRDefault="00E436EB" w:rsidP="00E436EB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形体训练</w:t>
            </w:r>
          </w:p>
        </w:tc>
        <w:tc>
          <w:tcPr>
            <w:tcW w:w="672" w:type="dxa"/>
          </w:tcPr>
          <w:p w14:paraId="73496DB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302EFF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2BC41D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B3621D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36BD9F1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238DC9C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7F98180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3F3377B2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483BEBB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3D38E852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游泳</w:t>
            </w:r>
          </w:p>
        </w:tc>
        <w:tc>
          <w:tcPr>
            <w:tcW w:w="672" w:type="dxa"/>
          </w:tcPr>
          <w:p w14:paraId="4B356A3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B38339E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6210F5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D5729E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63EEF82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5" w:type="dxa"/>
          </w:tcPr>
          <w:p w14:paraId="61B1DDD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35A57F25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8DEDB14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8873E98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27792D21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跆拳道</w:t>
            </w:r>
          </w:p>
        </w:tc>
        <w:tc>
          <w:tcPr>
            <w:tcW w:w="672" w:type="dxa"/>
          </w:tcPr>
          <w:p w14:paraId="6EC511A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942CBC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291177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33E1F9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014E211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</w:p>
        </w:tc>
        <w:tc>
          <w:tcPr>
            <w:tcW w:w="675" w:type="dxa"/>
          </w:tcPr>
          <w:p w14:paraId="2D5875A1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27BE7E7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290B7716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37E45179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4D165790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体育经济学</w:t>
            </w:r>
          </w:p>
        </w:tc>
        <w:tc>
          <w:tcPr>
            <w:tcW w:w="672" w:type="dxa"/>
          </w:tcPr>
          <w:p w14:paraId="6D2A098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00BC4E3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5310990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3ECB523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191F22B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5A847D0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670A280A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52068926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FC8628D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25799CB5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武当武术</w:t>
            </w:r>
          </w:p>
        </w:tc>
        <w:tc>
          <w:tcPr>
            <w:tcW w:w="672" w:type="dxa"/>
          </w:tcPr>
          <w:p w14:paraId="457D8B4B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7C55974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2" w:type="dxa"/>
          </w:tcPr>
          <w:p w14:paraId="7A99999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1A6408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12071D1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35F3DA4A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0BA358F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BAEFBB3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52FAC35D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7925AF9B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运动技能学习与控制</w:t>
            </w:r>
          </w:p>
        </w:tc>
        <w:tc>
          <w:tcPr>
            <w:tcW w:w="672" w:type="dxa"/>
          </w:tcPr>
          <w:p w14:paraId="35CED1E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A5884C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10EAC70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19E1E6E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0A640ED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3B99858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36EB" w14:paraId="2917C77E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498D0ED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4593DBBB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54616149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体育产业经营与管理</w:t>
            </w:r>
          </w:p>
        </w:tc>
        <w:tc>
          <w:tcPr>
            <w:tcW w:w="672" w:type="dxa"/>
          </w:tcPr>
          <w:p w14:paraId="36DE0AE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7F54400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5E28B0F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A19F9E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3195DF2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75" w:type="dxa"/>
          </w:tcPr>
          <w:p w14:paraId="5D9E9DC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11B4CA7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104CEB58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1ED35C7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343516F1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普拉提</w:t>
            </w:r>
          </w:p>
        </w:tc>
        <w:tc>
          <w:tcPr>
            <w:tcW w:w="672" w:type="dxa"/>
          </w:tcPr>
          <w:p w14:paraId="73BDFAE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A50856E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E1BA84C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6614558E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352322A5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  <w:tc>
          <w:tcPr>
            <w:tcW w:w="675" w:type="dxa"/>
          </w:tcPr>
          <w:p w14:paraId="1FF4E9A9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0E2050CF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5FC726EB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762CE55A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3367A1AF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气排球</w:t>
            </w:r>
          </w:p>
        </w:tc>
        <w:tc>
          <w:tcPr>
            <w:tcW w:w="672" w:type="dxa"/>
          </w:tcPr>
          <w:p w14:paraId="29B2974F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4363784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A0A400A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5647B053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1744413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  <w:tc>
          <w:tcPr>
            <w:tcW w:w="675" w:type="dxa"/>
          </w:tcPr>
          <w:p w14:paraId="30858A8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5B889FA8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8C8E108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1D6D9C7E" w14:textId="77777777" w:rsidR="00E436EB" w:rsidRDefault="00E436EB" w:rsidP="00E436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</w:tcPr>
          <w:p w14:paraId="1119442D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体能训练理论与方法</w:t>
            </w:r>
          </w:p>
        </w:tc>
        <w:tc>
          <w:tcPr>
            <w:tcW w:w="672" w:type="dxa"/>
          </w:tcPr>
          <w:p w14:paraId="115920E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234F29DD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2F05B9C2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14:paraId="09B4235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</w:tcPr>
          <w:p w14:paraId="5EBC8E9B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02B7AD86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</w:t>
            </w:r>
          </w:p>
        </w:tc>
      </w:tr>
      <w:tr w:rsidR="00E436EB" w14:paraId="5477B01F" w14:textId="77777777" w:rsidTr="008771CB">
        <w:trPr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14:paraId="2361CFCB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集中性</w:t>
            </w:r>
          </w:p>
          <w:p w14:paraId="7A6D6E77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实践环节</w:t>
            </w:r>
          </w:p>
        </w:tc>
        <w:tc>
          <w:tcPr>
            <w:tcW w:w="1503" w:type="dxa"/>
            <w:vMerge w:val="restart"/>
            <w:vAlign w:val="center"/>
          </w:tcPr>
          <w:p w14:paraId="5333D59F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2589" w:type="dxa"/>
            <w:vAlign w:val="center"/>
          </w:tcPr>
          <w:p w14:paraId="0697217D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专业见习</w:t>
            </w:r>
          </w:p>
        </w:tc>
        <w:tc>
          <w:tcPr>
            <w:tcW w:w="672" w:type="dxa"/>
            <w:vAlign w:val="center"/>
          </w:tcPr>
          <w:p w14:paraId="6EEC5B06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C6CF23B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A95C7C7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  <w:vAlign w:val="center"/>
          </w:tcPr>
          <w:p w14:paraId="5F1E115B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2" w:type="dxa"/>
            <w:vAlign w:val="center"/>
          </w:tcPr>
          <w:p w14:paraId="1F8CB7D6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675" w:type="dxa"/>
          </w:tcPr>
          <w:p w14:paraId="7475562B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1890E1E2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EAC82E3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0B25E7FB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48412D6C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专业实训</w:t>
            </w:r>
          </w:p>
        </w:tc>
        <w:tc>
          <w:tcPr>
            <w:tcW w:w="672" w:type="dxa"/>
            <w:vAlign w:val="center"/>
          </w:tcPr>
          <w:p w14:paraId="07786CA4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1EC9257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BB6E760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  <w:vAlign w:val="center"/>
          </w:tcPr>
          <w:p w14:paraId="12D72A90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  <w:vAlign w:val="center"/>
          </w:tcPr>
          <w:p w14:paraId="6388A43C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0C118E68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</w:t>
            </w:r>
          </w:p>
        </w:tc>
      </w:tr>
      <w:tr w:rsidR="00E436EB" w14:paraId="0D2FAE20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09365420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04460BDF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0E421EFD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专业实习</w:t>
            </w:r>
          </w:p>
        </w:tc>
        <w:tc>
          <w:tcPr>
            <w:tcW w:w="672" w:type="dxa"/>
          </w:tcPr>
          <w:p w14:paraId="19AB938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664642D4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07EBB19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  <w:vAlign w:val="center"/>
          </w:tcPr>
          <w:p w14:paraId="08DC8022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  <w:vAlign w:val="center"/>
          </w:tcPr>
          <w:p w14:paraId="0E2C47DC" w14:textId="77777777" w:rsidR="00E436EB" w:rsidRDefault="00E436EB" w:rsidP="00E436EB">
            <w:pPr>
              <w:spacing w:line="21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53CD7C8A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E436EB" w14:paraId="509407F4" w14:textId="77777777" w:rsidTr="008771C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14:paraId="7937BBFE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14:paraId="6A33EC38" w14:textId="77777777" w:rsidR="00E436EB" w:rsidRDefault="00E436EB" w:rsidP="00E436E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64F9FE60" w14:textId="77777777" w:rsidR="00E436EB" w:rsidRDefault="00E436EB" w:rsidP="00E436EB"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毕业论文（设计）</w:t>
            </w:r>
          </w:p>
        </w:tc>
        <w:tc>
          <w:tcPr>
            <w:tcW w:w="672" w:type="dxa"/>
          </w:tcPr>
          <w:p w14:paraId="65A0A78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5F46D8A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3BF261E0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672" w:type="dxa"/>
          </w:tcPr>
          <w:p w14:paraId="5CA194BB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2" w:type="dxa"/>
          </w:tcPr>
          <w:p w14:paraId="3DD3B947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  <w:tc>
          <w:tcPr>
            <w:tcW w:w="675" w:type="dxa"/>
          </w:tcPr>
          <w:p w14:paraId="7E77AF7B" w14:textId="77777777" w:rsidR="00E436EB" w:rsidRDefault="00E436EB" w:rsidP="00E43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</w:p>
        </w:tc>
      </w:tr>
    </w:tbl>
    <w:p w14:paraId="5A0208A9" w14:textId="5DC90E56" w:rsidR="000F3FD9" w:rsidRDefault="00623BB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H</w:t>
      </w:r>
      <w:r>
        <w:rPr>
          <w:rFonts w:ascii="宋体" w:hAnsi="宋体" w:hint="eastAsia"/>
          <w:szCs w:val="21"/>
        </w:rPr>
        <w:t>表示关联度高，</w:t>
      </w:r>
      <w:r>
        <w:rPr>
          <w:rFonts w:ascii="宋体" w:hAnsi="宋体"/>
          <w:szCs w:val="21"/>
        </w:rPr>
        <w:t>M</w:t>
      </w:r>
      <w:r>
        <w:rPr>
          <w:rFonts w:ascii="宋体" w:hAnsi="宋体" w:hint="eastAsia"/>
          <w:szCs w:val="21"/>
        </w:rPr>
        <w:t>表示关联度中，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表示关联度低。</w:t>
      </w:r>
    </w:p>
    <w:p w14:paraId="0537F328" w14:textId="4E77E6F3" w:rsidR="008564AC" w:rsidRDefault="008564AC">
      <w:pPr>
        <w:spacing w:line="440" w:lineRule="exact"/>
        <w:rPr>
          <w:rFonts w:ascii="宋体" w:hAnsi="宋体"/>
          <w:szCs w:val="21"/>
        </w:rPr>
      </w:pPr>
    </w:p>
    <w:p w14:paraId="68E3D290" w14:textId="77777777" w:rsidR="008564AC" w:rsidRDefault="008564AC">
      <w:pPr>
        <w:spacing w:line="440" w:lineRule="exact"/>
        <w:rPr>
          <w:rFonts w:ascii="宋体"/>
          <w:szCs w:val="21"/>
        </w:rPr>
      </w:pPr>
    </w:p>
    <w:p w14:paraId="1B132040" w14:textId="77777777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</w:rPr>
      </w:pPr>
      <w:bookmarkStart w:id="0" w:name="_Hlk71737580"/>
      <w:r>
        <w:rPr>
          <w:rFonts w:ascii="Times New Roman" w:eastAsia="黑体" w:hAnsi="Times New Roman" w:cs="Times New Roman" w:hint="eastAsia"/>
          <w:kern w:val="2"/>
        </w:rPr>
        <w:lastRenderedPageBreak/>
        <w:t>十二、第二课堂活动安排表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3014"/>
        <w:gridCol w:w="1134"/>
        <w:gridCol w:w="1985"/>
        <w:gridCol w:w="1490"/>
      </w:tblGrid>
      <w:tr w:rsidR="000F3FD9" w14:paraId="570CF18D" w14:textId="77777777">
        <w:trPr>
          <w:trHeight w:val="471"/>
          <w:jc w:val="center"/>
        </w:trPr>
        <w:tc>
          <w:tcPr>
            <w:tcW w:w="1227" w:type="dxa"/>
            <w:tcBorders>
              <w:top w:val="single" w:sz="8" w:space="0" w:color="auto"/>
            </w:tcBorders>
            <w:vAlign w:val="center"/>
          </w:tcPr>
          <w:p w14:paraId="47C8FD75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014" w:type="dxa"/>
            <w:tcBorders>
              <w:top w:val="single" w:sz="8" w:space="0" w:color="auto"/>
            </w:tcBorders>
            <w:vAlign w:val="center"/>
          </w:tcPr>
          <w:p w14:paraId="04B052EA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Times New Roman" w:eastAsia="等线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kern w:val="2"/>
                <w:sz w:val="21"/>
                <w:szCs w:val="21"/>
              </w:rPr>
              <w:t>项目内容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B699393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rPr>
                <w:rFonts w:ascii="Times New Roman" w:eastAsia="等线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kern w:val="2"/>
                <w:sz w:val="21"/>
                <w:szCs w:val="21"/>
              </w:rPr>
              <w:t>时间安排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1C4F73ED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kern w:val="2"/>
                <w:sz w:val="21"/>
                <w:szCs w:val="21"/>
              </w:rPr>
              <w:t>学分规定</w:t>
            </w:r>
          </w:p>
        </w:tc>
        <w:tc>
          <w:tcPr>
            <w:tcW w:w="1490" w:type="dxa"/>
            <w:tcBorders>
              <w:top w:val="single" w:sz="8" w:space="0" w:color="auto"/>
            </w:tcBorders>
            <w:vAlign w:val="center"/>
          </w:tcPr>
          <w:p w14:paraId="2F1F18F3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420"/>
              <w:rPr>
                <w:rFonts w:ascii="Times New Roman" w:eastAsia="等线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0F3FD9" w14:paraId="52183165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269B8ECF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思想成长</w:t>
            </w:r>
          </w:p>
        </w:tc>
        <w:tc>
          <w:tcPr>
            <w:tcW w:w="3014" w:type="dxa"/>
            <w:vAlign w:val="center"/>
          </w:tcPr>
          <w:p w14:paraId="38C253D9" w14:textId="77777777" w:rsidR="000F3FD9" w:rsidRDefault="00623BBF">
            <w:pPr>
              <w:spacing w:line="240" w:lineRule="exact"/>
              <w:ind w:firstLineChars="200" w:firstLine="360"/>
              <w:rPr>
                <w:rFonts w:asci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学生入党、入团情况，学生参加党校、团校培训经历，学生参加思想引领类活动经历，以及获得的相关荣誉。</w:t>
            </w:r>
          </w:p>
        </w:tc>
        <w:tc>
          <w:tcPr>
            <w:tcW w:w="1134" w:type="dxa"/>
            <w:vAlign w:val="center"/>
          </w:tcPr>
          <w:p w14:paraId="12176B99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2787962A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17988AF9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自选完成项目</w:t>
            </w:r>
          </w:p>
        </w:tc>
      </w:tr>
      <w:tr w:rsidR="000F3FD9" w14:paraId="75D92E1B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052BDFB7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社会实践</w:t>
            </w:r>
          </w:p>
        </w:tc>
        <w:tc>
          <w:tcPr>
            <w:tcW w:w="3014" w:type="dxa"/>
            <w:vAlign w:val="center"/>
          </w:tcPr>
          <w:p w14:paraId="7F3211CB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rPr>
                <w:kern w:val="2"/>
                <w:sz w:val="18"/>
                <w:szCs w:val="21"/>
              </w:rPr>
            </w:pPr>
            <w:r>
              <w:rPr>
                <w:kern w:val="2"/>
                <w:sz w:val="18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21"/>
              </w:rPr>
              <w:t>参与“三下乡”社会实践活动、教育调查、就业实习、岗位见习及其它实践活动的经历，参加与港澳台及国际交流访学的经历，以及获得的相关荣誉。</w:t>
            </w:r>
          </w:p>
        </w:tc>
        <w:tc>
          <w:tcPr>
            <w:tcW w:w="1134" w:type="dxa"/>
            <w:vAlign w:val="center"/>
          </w:tcPr>
          <w:p w14:paraId="3EE1A04B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寒暑假</w:t>
            </w:r>
          </w:p>
        </w:tc>
        <w:tc>
          <w:tcPr>
            <w:tcW w:w="1985" w:type="dxa"/>
            <w:vAlign w:val="center"/>
          </w:tcPr>
          <w:p w14:paraId="70CF2759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累积获得学分不低于</w:t>
            </w:r>
            <w:r>
              <w:rPr>
                <w:kern w:val="2"/>
                <w:sz w:val="18"/>
                <w:szCs w:val="21"/>
              </w:rPr>
              <w:t>1</w:t>
            </w:r>
            <w:r>
              <w:rPr>
                <w:rFonts w:hint="eastAsia"/>
                <w:kern w:val="2"/>
                <w:sz w:val="18"/>
                <w:szCs w:val="21"/>
              </w:rPr>
              <w:t>学分。</w:t>
            </w:r>
          </w:p>
        </w:tc>
        <w:tc>
          <w:tcPr>
            <w:tcW w:w="1490" w:type="dxa"/>
            <w:vAlign w:val="center"/>
          </w:tcPr>
          <w:p w14:paraId="562573D2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★必须完成项目</w:t>
            </w:r>
          </w:p>
        </w:tc>
      </w:tr>
      <w:tr w:rsidR="000F3FD9" w14:paraId="188A2675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27CAB473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劳动教育</w:t>
            </w:r>
          </w:p>
        </w:tc>
        <w:tc>
          <w:tcPr>
            <w:tcW w:w="3014" w:type="dxa"/>
            <w:vAlign w:val="center"/>
          </w:tcPr>
          <w:p w14:paraId="26797652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参加学校劳动教育相关理论课、讲座等，完成规定的劳动实践。</w:t>
            </w:r>
          </w:p>
        </w:tc>
        <w:tc>
          <w:tcPr>
            <w:tcW w:w="1134" w:type="dxa"/>
            <w:vAlign w:val="center"/>
          </w:tcPr>
          <w:p w14:paraId="1CBCF9C3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3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18C67CBE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21"/>
              </w:rPr>
              <w:t>学生按学校安排认真完成劳动教育课（至少1周</w:t>
            </w:r>
            <w:r>
              <w:rPr>
                <w:color w:val="000000" w:themeColor="text1"/>
                <w:kern w:val="2"/>
                <w:sz w:val="18"/>
                <w:szCs w:val="21"/>
              </w:rPr>
              <w:t>40</w:t>
            </w:r>
            <w:r>
              <w:rPr>
                <w:rFonts w:hint="eastAsia"/>
                <w:color w:val="000000" w:themeColor="text1"/>
                <w:kern w:val="2"/>
                <w:sz w:val="18"/>
                <w:szCs w:val="21"/>
              </w:rPr>
              <w:t>学时），成绩合格，获得1学分。</w:t>
            </w:r>
          </w:p>
        </w:tc>
        <w:tc>
          <w:tcPr>
            <w:tcW w:w="1490" w:type="dxa"/>
            <w:vAlign w:val="center"/>
          </w:tcPr>
          <w:p w14:paraId="11AC42C4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★必须完成项目</w:t>
            </w:r>
          </w:p>
        </w:tc>
      </w:tr>
      <w:tr w:rsidR="000F3FD9" w14:paraId="5DE3DA5F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06F21466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志愿公益</w:t>
            </w:r>
          </w:p>
        </w:tc>
        <w:tc>
          <w:tcPr>
            <w:tcW w:w="3014" w:type="dxa"/>
            <w:vAlign w:val="center"/>
          </w:tcPr>
          <w:p w14:paraId="100541E2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rPr>
                <w:kern w:val="2"/>
                <w:sz w:val="18"/>
                <w:szCs w:val="21"/>
              </w:rPr>
            </w:pPr>
            <w:r>
              <w:rPr>
                <w:kern w:val="2"/>
                <w:sz w:val="18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21"/>
              </w:rPr>
              <w:t>参与“大学生志愿服务西部计划”及支教助残、社区服务、公益环保、赛会服务、海外服务等各类志愿公益活动的经历，以及获得的相关荣誉。</w:t>
            </w:r>
          </w:p>
        </w:tc>
        <w:tc>
          <w:tcPr>
            <w:tcW w:w="1134" w:type="dxa"/>
            <w:vAlign w:val="center"/>
          </w:tcPr>
          <w:p w14:paraId="34BD30C0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590411B0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0C2761E9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自选完成项目</w:t>
            </w:r>
          </w:p>
        </w:tc>
      </w:tr>
      <w:tr w:rsidR="000F3FD9" w14:paraId="35681CBB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093D473B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创新创业</w:t>
            </w:r>
          </w:p>
        </w:tc>
        <w:tc>
          <w:tcPr>
            <w:tcW w:w="3014" w:type="dxa"/>
            <w:vAlign w:val="center"/>
          </w:tcPr>
          <w:p w14:paraId="0EE2584F" w14:textId="77777777" w:rsidR="000F3FD9" w:rsidRDefault="00623BBF">
            <w:pPr>
              <w:spacing w:line="240" w:lineRule="exact"/>
              <w:ind w:firstLineChars="200" w:firstLine="360"/>
              <w:rPr>
                <w:rFonts w:asci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参与各级各类学术科技、创新创业竞赛和活动的经历及获得的相关荣誉，以及发表论文、出版专著、取得专利等情况。</w:t>
            </w:r>
          </w:p>
        </w:tc>
        <w:tc>
          <w:tcPr>
            <w:tcW w:w="1134" w:type="dxa"/>
            <w:vAlign w:val="center"/>
          </w:tcPr>
          <w:p w14:paraId="1C62992E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0D9B4252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累积获得学分不低于</w:t>
            </w:r>
            <w:r>
              <w:rPr>
                <w:kern w:val="2"/>
                <w:sz w:val="18"/>
                <w:szCs w:val="21"/>
              </w:rPr>
              <w:t>3</w:t>
            </w:r>
            <w:r>
              <w:rPr>
                <w:rFonts w:hint="eastAsia"/>
                <w:kern w:val="2"/>
                <w:sz w:val="18"/>
                <w:szCs w:val="21"/>
              </w:rPr>
              <w:t>学分。</w:t>
            </w:r>
          </w:p>
        </w:tc>
        <w:tc>
          <w:tcPr>
            <w:tcW w:w="1490" w:type="dxa"/>
            <w:vAlign w:val="center"/>
          </w:tcPr>
          <w:p w14:paraId="184BF7A4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★必须完成项目</w:t>
            </w:r>
          </w:p>
        </w:tc>
      </w:tr>
      <w:tr w:rsidR="000F3FD9" w14:paraId="4A1422CD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7622F6B7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文体活动</w:t>
            </w:r>
          </w:p>
        </w:tc>
        <w:tc>
          <w:tcPr>
            <w:tcW w:w="3014" w:type="dxa"/>
            <w:vAlign w:val="center"/>
          </w:tcPr>
          <w:p w14:paraId="365FC0F1" w14:textId="77777777" w:rsidR="000F3FD9" w:rsidRPr="00A356BD" w:rsidRDefault="00A356BD" w:rsidP="00A356BD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sz w:val="18"/>
                <w:szCs w:val="21"/>
              </w:rPr>
            </w:pPr>
            <w:r w:rsidRPr="00A356BD">
              <w:rPr>
                <w:rFonts w:hint="eastAsia"/>
                <w:sz w:val="18"/>
                <w:szCs w:val="21"/>
              </w:rPr>
              <w:t>参加或组织各级各类体育竞赛或担任各级各类体育竞赛裁判员；参与人文素养、文艺类校园文化活动的经历，以及获得的相关荣誉。</w:t>
            </w:r>
          </w:p>
        </w:tc>
        <w:tc>
          <w:tcPr>
            <w:tcW w:w="1134" w:type="dxa"/>
            <w:vAlign w:val="center"/>
          </w:tcPr>
          <w:p w14:paraId="1279BE23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637FFD5C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4027988D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自选完成项目</w:t>
            </w:r>
          </w:p>
        </w:tc>
      </w:tr>
      <w:tr w:rsidR="000F3FD9" w14:paraId="2C176C90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0187FA8D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党团学工作</w:t>
            </w:r>
          </w:p>
        </w:tc>
        <w:tc>
          <w:tcPr>
            <w:tcW w:w="3014" w:type="dxa"/>
            <w:vAlign w:val="center"/>
          </w:tcPr>
          <w:p w14:paraId="58A3B229" w14:textId="77777777" w:rsidR="000F3FD9" w:rsidRDefault="00623BBF">
            <w:pPr>
              <w:spacing w:line="240" w:lineRule="exact"/>
              <w:ind w:firstLineChars="200" w:firstLine="360"/>
              <w:rPr>
                <w:rFonts w:asci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在校内党团学（含学生社团）组织的工作任职履历、在校外的社会工作履历，以及获得的相关荣誉。</w:t>
            </w:r>
          </w:p>
        </w:tc>
        <w:tc>
          <w:tcPr>
            <w:tcW w:w="1134" w:type="dxa"/>
            <w:vAlign w:val="center"/>
          </w:tcPr>
          <w:p w14:paraId="1AF6BEEB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0706EB28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2F781055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自选完成项目</w:t>
            </w:r>
          </w:p>
        </w:tc>
      </w:tr>
      <w:tr w:rsidR="000F3FD9" w14:paraId="7B7C1C43" w14:textId="77777777">
        <w:trPr>
          <w:trHeight w:val="484"/>
          <w:jc w:val="center"/>
        </w:trPr>
        <w:tc>
          <w:tcPr>
            <w:tcW w:w="1227" w:type="dxa"/>
            <w:vAlign w:val="center"/>
          </w:tcPr>
          <w:p w14:paraId="19ACA86E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2"/>
                <w:sz w:val="21"/>
                <w:szCs w:val="21"/>
              </w:rPr>
              <w:t>技能特长</w:t>
            </w:r>
          </w:p>
        </w:tc>
        <w:tc>
          <w:tcPr>
            <w:tcW w:w="3014" w:type="dxa"/>
            <w:vAlign w:val="center"/>
          </w:tcPr>
          <w:p w14:paraId="0FC64ED1" w14:textId="77777777" w:rsidR="000F3FD9" w:rsidRPr="00A356BD" w:rsidRDefault="00A356BD" w:rsidP="00A356BD">
            <w:pPr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A356BD">
              <w:rPr>
                <w:rFonts w:ascii="宋体" w:hAnsi="宋体" w:cs="宋体" w:hint="eastAsia"/>
                <w:kern w:val="0"/>
                <w:sz w:val="18"/>
                <w:szCs w:val="21"/>
              </w:rPr>
              <w:t>参加各级各类教练员、裁判员或社会指导员培训的经历，以及获得的相关荣誉。</w:t>
            </w:r>
          </w:p>
        </w:tc>
        <w:tc>
          <w:tcPr>
            <w:tcW w:w="1134" w:type="dxa"/>
            <w:vAlign w:val="center"/>
          </w:tcPr>
          <w:p w14:paraId="45CA6D02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第</w:t>
            </w:r>
            <w:r>
              <w:rPr>
                <w:kern w:val="2"/>
                <w:sz w:val="18"/>
                <w:szCs w:val="21"/>
              </w:rPr>
              <w:t>1-8</w:t>
            </w:r>
            <w:r>
              <w:rPr>
                <w:rFonts w:hint="eastAsia"/>
                <w:kern w:val="2"/>
                <w:sz w:val="18"/>
                <w:szCs w:val="21"/>
              </w:rPr>
              <w:t>学期</w:t>
            </w:r>
          </w:p>
        </w:tc>
        <w:tc>
          <w:tcPr>
            <w:tcW w:w="1985" w:type="dxa"/>
            <w:vAlign w:val="center"/>
          </w:tcPr>
          <w:p w14:paraId="01C4D1B4" w14:textId="77777777" w:rsidR="000F3FD9" w:rsidRDefault="000F3FD9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ind w:firstLineChars="200" w:firstLine="360"/>
              <w:rPr>
                <w:kern w:val="2"/>
                <w:sz w:val="18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76AD900C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自选完成项目</w:t>
            </w:r>
          </w:p>
        </w:tc>
      </w:tr>
      <w:tr w:rsidR="000F3FD9" w14:paraId="31DCE5E8" w14:textId="77777777">
        <w:trPr>
          <w:trHeight w:val="484"/>
          <w:jc w:val="center"/>
        </w:trPr>
        <w:tc>
          <w:tcPr>
            <w:tcW w:w="5375" w:type="dxa"/>
            <w:gridSpan w:val="3"/>
            <w:tcBorders>
              <w:bottom w:val="single" w:sz="8" w:space="0" w:color="auto"/>
            </w:tcBorders>
            <w:vAlign w:val="center"/>
          </w:tcPr>
          <w:p w14:paraId="63552981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eastAsia="等线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2"/>
                <w:sz w:val="21"/>
                <w:szCs w:val="21"/>
              </w:rPr>
              <w:t>总计</w:t>
            </w:r>
          </w:p>
        </w:tc>
        <w:tc>
          <w:tcPr>
            <w:tcW w:w="3475" w:type="dxa"/>
            <w:gridSpan w:val="2"/>
            <w:tcBorders>
              <w:bottom w:val="single" w:sz="8" w:space="0" w:color="auto"/>
            </w:tcBorders>
            <w:vAlign w:val="center"/>
          </w:tcPr>
          <w:p w14:paraId="55261ABF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40" w:lineRule="exact"/>
              <w:jc w:val="both"/>
              <w:rPr>
                <w:rFonts w:ascii="仿宋" w:eastAsia="仿宋" w:hAnsi="仿宋"/>
                <w:kern w:val="2"/>
                <w:sz w:val="18"/>
                <w:szCs w:val="21"/>
              </w:rPr>
            </w:pPr>
            <w:r>
              <w:rPr>
                <w:rFonts w:ascii="仿宋" w:eastAsia="仿宋" w:hAnsi="仿宋"/>
                <w:kern w:val="2"/>
                <w:sz w:val="18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18"/>
                <w:szCs w:val="21"/>
              </w:rPr>
              <w:t>学生第二课堂活动累计达到</w:t>
            </w:r>
            <w:r>
              <w:rPr>
                <w:kern w:val="2"/>
                <w:sz w:val="18"/>
                <w:szCs w:val="21"/>
              </w:rPr>
              <w:t>10</w:t>
            </w:r>
            <w:r>
              <w:rPr>
                <w:rFonts w:hint="eastAsia"/>
                <w:kern w:val="2"/>
                <w:sz w:val="18"/>
                <w:szCs w:val="21"/>
              </w:rPr>
              <w:t>学分以上方可毕业，其中三个必须完成项目（标★）最低达到</w:t>
            </w:r>
            <w:r>
              <w:rPr>
                <w:kern w:val="2"/>
                <w:sz w:val="18"/>
                <w:szCs w:val="21"/>
              </w:rPr>
              <w:t>5</w:t>
            </w:r>
            <w:r>
              <w:rPr>
                <w:rFonts w:hint="eastAsia"/>
                <w:kern w:val="2"/>
                <w:sz w:val="18"/>
                <w:szCs w:val="21"/>
              </w:rPr>
              <w:t>学分，自选完成项目根据个人情况自选，最低达到</w:t>
            </w:r>
            <w:r>
              <w:rPr>
                <w:kern w:val="2"/>
                <w:sz w:val="18"/>
                <w:szCs w:val="21"/>
              </w:rPr>
              <w:t>5</w:t>
            </w:r>
            <w:r>
              <w:rPr>
                <w:rFonts w:hint="eastAsia"/>
                <w:kern w:val="2"/>
                <w:sz w:val="18"/>
                <w:szCs w:val="21"/>
              </w:rPr>
              <w:t>学分。</w:t>
            </w:r>
          </w:p>
        </w:tc>
      </w:tr>
      <w:bookmarkEnd w:id="0"/>
    </w:tbl>
    <w:p w14:paraId="3661F768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78DD6E19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5F369C3A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1E17DCF6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3D2E742E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3F713A79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3DF0EB10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0943AC3D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3FD1A940" w14:textId="77777777" w:rsidR="008564AC" w:rsidRDefault="008564AC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</w:p>
    <w:p w14:paraId="026CCAEE" w14:textId="043351B1" w:rsidR="000F3FD9" w:rsidRDefault="00623BBF">
      <w:pPr>
        <w:pStyle w:val="a5"/>
        <w:widowControl w:val="0"/>
        <w:snapToGrid w:val="0"/>
        <w:spacing w:beforeLines="50" w:before="156" w:beforeAutospacing="0" w:afterLines="50" w:after="156" w:afterAutospacing="0" w:line="32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lastRenderedPageBreak/>
        <w:t>十三、其他说明</w:t>
      </w:r>
    </w:p>
    <w:p w14:paraId="22B1B12E" w14:textId="77777777" w:rsidR="000F3FD9" w:rsidRDefault="00623BBF">
      <w:pPr>
        <w:snapToGrid w:val="0"/>
        <w:spacing w:line="320" w:lineRule="exact"/>
        <w:ind w:firstLineChars="300" w:firstLine="63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本专业在新生入学教育阶段开设专业导学讲座（</w:t>
      </w:r>
      <w:r>
        <w:rPr>
          <w:rFonts w:asciiTheme="majorEastAsia" w:eastAsiaTheme="majorEastAsia" w:hAnsiTheme="majorEastAsia"/>
          <w:kern w:val="0"/>
          <w:szCs w:val="21"/>
        </w:rPr>
        <w:t xml:space="preserve"> </w:t>
      </w:r>
      <w:r>
        <w:rPr>
          <w:rFonts w:asciiTheme="majorEastAsia" w:eastAsiaTheme="majorEastAsia" w:hAnsiTheme="majorEastAsia" w:hint="eastAsia"/>
          <w:kern w:val="0"/>
          <w:szCs w:val="21"/>
        </w:rPr>
        <w:t>4</w:t>
      </w:r>
      <w:r>
        <w:rPr>
          <w:rFonts w:asciiTheme="majorEastAsia" w:eastAsiaTheme="majorEastAsia" w:hAnsiTheme="majorEastAsia"/>
          <w:kern w:val="0"/>
          <w:szCs w:val="21"/>
        </w:rPr>
        <w:t xml:space="preserve"> </w:t>
      </w:r>
      <w:r>
        <w:rPr>
          <w:rFonts w:asciiTheme="majorEastAsia" w:eastAsiaTheme="majorEastAsia" w:hAnsiTheme="majorEastAsia" w:hint="eastAsia"/>
          <w:kern w:val="0"/>
          <w:szCs w:val="21"/>
        </w:rPr>
        <w:t>讲），向学生介绍本专业培养目标、毕业要求、就业领域、主修课程、学位授予要求、学习规章制度、学习方法、第二课堂要求等等，引导学生全面了解本专业，树立正确的学习理念，掌握科学的学习方法。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059"/>
        <w:gridCol w:w="2495"/>
        <w:gridCol w:w="2781"/>
        <w:gridCol w:w="1134"/>
        <w:gridCol w:w="849"/>
      </w:tblGrid>
      <w:tr w:rsidR="000F3FD9" w14:paraId="5E9C939B" w14:textId="77777777">
        <w:trPr>
          <w:trHeight w:val="510"/>
          <w:tblHeader/>
          <w:jc w:val="center"/>
        </w:trPr>
        <w:tc>
          <w:tcPr>
            <w:tcW w:w="754" w:type="dxa"/>
            <w:vAlign w:val="center"/>
          </w:tcPr>
          <w:p w14:paraId="15E6E557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59" w:type="dxa"/>
            <w:vAlign w:val="center"/>
          </w:tcPr>
          <w:p w14:paraId="55F90ADA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专题</w:t>
            </w:r>
          </w:p>
          <w:p w14:paraId="4E223BA4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495" w:type="dxa"/>
            <w:vAlign w:val="center"/>
          </w:tcPr>
          <w:p w14:paraId="1256D261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ind w:firstLineChars="50" w:firstLine="10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781" w:type="dxa"/>
            <w:vAlign w:val="center"/>
          </w:tcPr>
          <w:p w14:paraId="27D197E0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ind w:firstLineChars="50" w:firstLine="10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1134" w:type="dxa"/>
            <w:vAlign w:val="center"/>
          </w:tcPr>
          <w:p w14:paraId="2EBC2E8A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49" w:type="dxa"/>
            <w:vAlign w:val="center"/>
          </w:tcPr>
          <w:p w14:paraId="04522686" w14:textId="77777777" w:rsidR="000F3FD9" w:rsidRDefault="00623BBF">
            <w:pPr>
              <w:pStyle w:val="a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0F3FD9" w14:paraId="7309DF4C" w14:textId="77777777">
        <w:trPr>
          <w:trHeight w:val="510"/>
          <w:jc w:val="center"/>
        </w:trPr>
        <w:tc>
          <w:tcPr>
            <w:tcW w:w="754" w:type="dxa"/>
            <w:vAlign w:val="center"/>
          </w:tcPr>
          <w:p w14:paraId="37D7929A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59" w:type="dxa"/>
            <w:vAlign w:val="center"/>
          </w:tcPr>
          <w:p w14:paraId="641FE9FF" w14:textId="77777777" w:rsidR="000F3FD9" w:rsidRDefault="0071350C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  <w:r w:rsidR="00623BBF">
              <w:rPr>
                <w:kern w:val="0"/>
                <w:szCs w:val="21"/>
              </w:rPr>
              <w:t>介绍</w:t>
            </w:r>
          </w:p>
        </w:tc>
        <w:tc>
          <w:tcPr>
            <w:tcW w:w="2495" w:type="dxa"/>
            <w:vAlign w:val="center"/>
          </w:tcPr>
          <w:p w14:paraId="3760C37D" w14:textId="77777777" w:rsidR="000F3FD9" w:rsidRDefault="0071350C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汉江师范学院以及体育学院的历史</w:t>
            </w:r>
            <w:r>
              <w:rPr>
                <w:kern w:val="0"/>
                <w:szCs w:val="21"/>
              </w:rPr>
              <w:t>与发展</w:t>
            </w:r>
          </w:p>
        </w:tc>
        <w:tc>
          <w:tcPr>
            <w:tcW w:w="2781" w:type="dxa"/>
            <w:vAlign w:val="center"/>
          </w:tcPr>
          <w:p w14:paraId="163862D0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引导学生全面了解</w:t>
            </w:r>
            <w:r w:rsidR="0071350C">
              <w:rPr>
                <w:rFonts w:hint="eastAsia"/>
                <w:kern w:val="0"/>
                <w:szCs w:val="21"/>
              </w:rPr>
              <w:t>校史</w:t>
            </w:r>
            <w:r w:rsidR="0071350C">
              <w:rPr>
                <w:kern w:val="0"/>
                <w:szCs w:val="21"/>
              </w:rPr>
              <w:t>、院史</w:t>
            </w:r>
          </w:p>
        </w:tc>
        <w:tc>
          <w:tcPr>
            <w:tcW w:w="1134" w:type="dxa"/>
            <w:vAlign w:val="center"/>
          </w:tcPr>
          <w:p w14:paraId="0C337538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分钟</w:t>
            </w:r>
          </w:p>
        </w:tc>
        <w:tc>
          <w:tcPr>
            <w:tcW w:w="849" w:type="dxa"/>
            <w:vAlign w:val="center"/>
          </w:tcPr>
          <w:p w14:paraId="2D24ACE7" w14:textId="77777777" w:rsidR="000F3FD9" w:rsidRDefault="000F3FD9">
            <w:pPr>
              <w:snapToGrid w:val="0"/>
              <w:spacing w:line="216" w:lineRule="auto"/>
              <w:ind w:firstLine="420"/>
              <w:jc w:val="center"/>
              <w:rPr>
                <w:kern w:val="0"/>
                <w:szCs w:val="21"/>
              </w:rPr>
            </w:pPr>
          </w:p>
        </w:tc>
      </w:tr>
      <w:tr w:rsidR="000F3FD9" w14:paraId="0BAEA4F7" w14:textId="77777777">
        <w:trPr>
          <w:trHeight w:val="510"/>
          <w:jc w:val="center"/>
        </w:trPr>
        <w:tc>
          <w:tcPr>
            <w:tcW w:w="754" w:type="dxa"/>
            <w:vAlign w:val="center"/>
          </w:tcPr>
          <w:p w14:paraId="5CC86E74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59" w:type="dxa"/>
            <w:vAlign w:val="center"/>
          </w:tcPr>
          <w:p w14:paraId="10423E1F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专业介绍</w:t>
            </w:r>
          </w:p>
        </w:tc>
        <w:tc>
          <w:tcPr>
            <w:tcW w:w="2495" w:type="dxa"/>
            <w:vAlign w:val="center"/>
          </w:tcPr>
          <w:p w14:paraId="5855E6E7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社会体育指导与管理</w:t>
            </w:r>
            <w:r>
              <w:rPr>
                <w:kern w:val="0"/>
                <w:szCs w:val="21"/>
              </w:rPr>
              <w:t>专业总体情况</w:t>
            </w:r>
          </w:p>
        </w:tc>
        <w:tc>
          <w:tcPr>
            <w:tcW w:w="2781" w:type="dxa"/>
            <w:vAlign w:val="center"/>
          </w:tcPr>
          <w:p w14:paraId="72881C3C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引导学生全面了解本专业</w:t>
            </w:r>
            <w:r>
              <w:rPr>
                <w:rFonts w:ascii="宋体" w:hAnsi="宋体" w:hint="eastAsia"/>
                <w:kern w:val="0"/>
                <w:szCs w:val="21"/>
              </w:rPr>
              <w:t>培养目标、毕业要求、就业领域、主修课程、学位授予要求、学习规章制度、学习方法、第二课堂要求</w:t>
            </w:r>
          </w:p>
        </w:tc>
        <w:tc>
          <w:tcPr>
            <w:tcW w:w="1134" w:type="dxa"/>
            <w:vAlign w:val="center"/>
          </w:tcPr>
          <w:p w14:paraId="6AB00E59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分钟</w:t>
            </w:r>
          </w:p>
        </w:tc>
        <w:tc>
          <w:tcPr>
            <w:tcW w:w="849" w:type="dxa"/>
            <w:vAlign w:val="center"/>
          </w:tcPr>
          <w:p w14:paraId="7F23638A" w14:textId="77777777" w:rsidR="000F3FD9" w:rsidRDefault="000F3FD9">
            <w:pPr>
              <w:snapToGrid w:val="0"/>
              <w:spacing w:line="216" w:lineRule="auto"/>
              <w:ind w:firstLine="420"/>
              <w:jc w:val="center"/>
              <w:rPr>
                <w:kern w:val="0"/>
                <w:szCs w:val="21"/>
              </w:rPr>
            </w:pPr>
          </w:p>
        </w:tc>
      </w:tr>
      <w:tr w:rsidR="000F3FD9" w14:paraId="24246728" w14:textId="77777777">
        <w:trPr>
          <w:trHeight w:val="652"/>
          <w:jc w:val="center"/>
        </w:trPr>
        <w:tc>
          <w:tcPr>
            <w:tcW w:w="754" w:type="dxa"/>
            <w:vAlign w:val="center"/>
          </w:tcPr>
          <w:p w14:paraId="45FB46B6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59" w:type="dxa"/>
            <w:vAlign w:val="center"/>
          </w:tcPr>
          <w:p w14:paraId="53D489AF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教学介绍</w:t>
            </w:r>
          </w:p>
        </w:tc>
        <w:tc>
          <w:tcPr>
            <w:tcW w:w="2495" w:type="dxa"/>
            <w:vAlign w:val="center"/>
          </w:tcPr>
          <w:p w14:paraId="1BB2E90D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教学规章制度</w:t>
            </w:r>
          </w:p>
        </w:tc>
        <w:tc>
          <w:tcPr>
            <w:tcW w:w="2781" w:type="dxa"/>
            <w:vAlign w:val="center"/>
          </w:tcPr>
          <w:p w14:paraId="39A34F78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树立正确的学习理念，掌握科学的学习方法</w:t>
            </w:r>
          </w:p>
        </w:tc>
        <w:tc>
          <w:tcPr>
            <w:tcW w:w="1134" w:type="dxa"/>
            <w:vAlign w:val="center"/>
          </w:tcPr>
          <w:p w14:paraId="492C8DD4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分钟</w:t>
            </w:r>
          </w:p>
        </w:tc>
        <w:tc>
          <w:tcPr>
            <w:tcW w:w="849" w:type="dxa"/>
            <w:vAlign w:val="center"/>
          </w:tcPr>
          <w:p w14:paraId="4D49D2AF" w14:textId="77777777" w:rsidR="000F3FD9" w:rsidRDefault="000F3FD9">
            <w:pPr>
              <w:snapToGrid w:val="0"/>
              <w:spacing w:line="216" w:lineRule="auto"/>
              <w:ind w:firstLine="420"/>
              <w:jc w:val="center"/>
              <w:rPr>
                <w:kern w:val="0"/>
                <w:szCs w:val="21"/>
              </w:rPr>
            </w:pPr>
          </w:p>
        </w:tc>
      </w:tr>
      <w:tr w:rsidR="000F3FD9" w14:paraId="56B55D1B" w14:textId="77777777">
        <w:trPr>
          <w:trHeight w:val="702"/>
          <w:jc w:val="center"/>
        </w:trPr>
        <w:tc>
          <w:tcPr>
            <w:tcW w:w="754" w:type="dxa"/>
            <w:vAlign w:val="center"/>
          </w:tcPr>
          <w:p w14:paraId="23962C5F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14:paraId="5330ECE3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学工介绍</w:t>
            </w:r>
          </w:p>
        </w:tc>
        <w:tc>
          <w:tcPr>
            <w:tcW w:w="2495" w:type="dxa"/>
            <w:vAlign w:val="center"/>
          </w:tcPr>
          <w:p w14:paraId="16FC9908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学工规章制度</w:t>
            </w:r>
          </w:p>
        </w:tc>
        <w:tc>
          <w:tcPr>
            <w:tcW w:w="2781" w:type="dxa"/>
            <w:vAlign w:val="center"/>
          </w:tcPr>
          <w:p w14:paraId="73879634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树立正确的学习理念，掌握科学的学习方法</w:t>
            </w:r>
          </w:p>
        </w:tc>
        <w:tc>
          <w:tcPr>
            <w:tcW w:w="1134" w:type="dxa"/>
            <w:vAlign w:val="center"/>
          </w:tcPr>
          <w:p w14:paraId="339A41FA" w14:textId="77777777" w:rsidR="000F3FD9" w:rsidRDefault="00623BBF">
            <w:pPr>
              <w:snapToGrid w:val="0"/>
              <w:spacing w:line="21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分钟</w:t>
            </w:r>
          </w:p>
        </w:tc>
        <w:tc>
          <w:tcPr>
            <w:tcW w:w="849" w:type="dxa"/>
            <w:vAlign w:val="center"/>
          </w:tcPr>
          <w:p w14:paraId="3FE1DBAD" w14:textId="77777777" w:rsidR="000F3FD9" w:rsidRDefault="000F3FD9">
            <w:pPr>
              <w:snapToGrid w:val="0"/>
              <w:spacing w:line="216" w:lineRule="auto"/>
              <w:ind w:firstLine="420"/>
              <w:jc w:val="center"/>
              <w:rPr>
                <w:kern w:val="0"/>
                <w:szCs w:val="21"/>
              </w:rPr>
            </w:pPr>
          </w:p>
        </w:tc>
      </w:tr>
    </w:tbl>
    <w:p w14:paraId="06C1A5CF" w14:textId="77777777" w:rsidR="000F3FD9" w:rsidRDefault="000F3FD9">
      <w:pPr>
        <w:rPr>
          <w:color w:val="FF0000"/>
        </w:rPr>
      </w:pPr>
    </w:p>
    <w:sectPr w:rsidR="000F3FD9">
      <w:pgSz w:w="11907" w:h="16840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5E7D" w14:textId="77777777" w:rsidR="00CB358B" w:rsidRDefault="00CB358B">
      <w:r>
        <w:separator/>
      </w:r>
    </w:p>
  </w:endnote>
  <w:endnote w:type="continuationSeparator" w:id="0">
    <w:p w14:paraId="6426D00C" w14:textId="77777777" w:rsidR="00CB358B" w:rsidRDefault="00C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3424" w14:textId="77777777" w:rsidR="00F53D55" w:rsidRDefault="00F53D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3D1283" w14:textId="77777777" w:rsidR="00F53D55" w:rsidRDefault="00F53D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055" w14:textId="77777777" w:rsidR="00F53D55" w:rsidRDefault="00F53D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272F">
      <w:rPr>
        <w:rStyle w:val="a7"/>
        <w:noProof/>
      </w:rPr>
      <w:t>2</w:t>
    </w:r>
    <w:r>
      <w:rPr>
        <w:rStyle w:val="a7"/>
      </w:rPr>
      <w:fldChar w:fldCharType="end"/>
    </w:r>
  </w:p>
  <w:p w14:paraId="550EE5EF" w14:textId="77777777" w:rsidR="00F53D55" w:rsidRDefault="00F53D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D2AD" w14:textId="77777777" w:rsidR="00CB358B" w:rsidRDefault="00CB358B">
      <w:r>
        <w:separator/>
      </w:r>
    </w:p>
  </w:footnote>
  <w:footnote w:type="continuationSeparator" w:id="0">
    <w:p w14:paraId="18BEA35A" w14:textId="77777777" w:rsidR="00CB358B" w:rsidRDefault="00CB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6195" w14:textId="77777777" w:rsidR="00F53D55" w:rsidRDefault="00F53D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2C"/>
    <w:rsid w:val="000567D4"/>
    <w:rsid w:val="00065256"/>
    <w:rsid w:val="00065E4C"/>
    <w:rsid w:val="000B5562"/>
    <w:rsid w:val="000F3FD9"/>
    <w:rsid w:val="000F433E"/>
    <w:rsid w:val="0012272F"/>
    <w:rsid w:val="0016465B"/>
    <w:rsid w:val="00172A27"/>
    <w:rsid w:val="00187168"/>
    <w:rsid w:val="00190FCE"/>
    <w:rsid w:val="00194CB1"/>
    <w:rsid w:val="001D453A"/>
    <w:rsid w:val="002076D6"/>
    <w:rsid w:val="0021396D"/>
    <w:rsid w:val="00214F1F"/>
    <w:rsid w:val="002823DB"/>
    <w:rsid w:val="00283210"/>
    <w:rsid w:val="00292D51"/>
    <w:rsid w:val="003039F4"/>
    <w:rsid w:val="003B43AC"/>
    <w:rsid w:val="0042021F"/>
    <w:rsid w:val="00457CD9"/>
    <w:rsid w:val="004645A8"/>
    <w:rsid w:val="00465960"/>
    <w:rsid w:val="00536E2B"/>
    <w:rsid w:val="00562EBE"/>
    <w:rsid w:val="005B4E9B"/>
    <w:rsid w:val="005F271C"/>
    <w:rsid w:val="005F3AFF"/>
    <w:rsid w:val="005F528B"/>
    <w:rsid w:val="00623BBF"/>
    <w:rsid w:val="00633157"/>
    <w:rsid w:val="006A01BF"/>
    <w:rsid w:val="006E0A73"/>
    <w:rsid w:val="0071350C"/>
    <w:rsid w:val="0071740B"/>
    <w:rsid w:val="00813F6E"/>
    <w:rsid w:val="008564AC"/>
    <w:rsid w:val="008771CB"/>
    <w:rsid w:val="00886A46"/>
    <w:rsid w:val="009A177A"/>
    <w:rsid w:val="009C301A"/>
    <w:rsid w:val="009E55A2"/>
    <w:rsid w:val="00A319EC"/>
    <w:rsid w:val="00A356BD"/>
    <w:rsid w:val="00A54CF0"/>
    <w:rsid w:val="00A55FB5"/>
    <w:rsid w:val="00A605E5"/>
    <w:rsid w:val="00A80221"/>
    <w:rsid w:val="00AE6523"/>
    <w:rsid w:val="00AF0492"/>
    <w:rsid w:val="00B06923"/>
    <w:rsid w:val="00B872A8"/>
    <w:rsid w:val="00B962FC"/>
    <w:rsid w:val="00CB19BC"/>
    <w:rsid w:val="00CB358B"/>
    <w:rsid w:val="00CE5002"/>
    <w:rsid w:val="00D62E6E"/>
    <w:rsid w:val="00D64D30"/>
    <w:rsid w:val="00D731D0"/>
    <w:rsid w:val="00D95C3F"/>
    <w:rsid w:val="00E11058"/>
    <w:rsid w:val="00E14011"/>
    <w:rsid w:val="00E436EB"/>
    <w:rsid w:val="00E908FB"/>
    <w:rsid w:val="00EC4B87"/>
    <w:rsid w:val="00F357FB"/>
    <w:rsid w:val="00F359AB"/>
    <w:rsid w:val="00F53D55"/>
    <w:rsid w:val="00F656AB"/>
    <w:rsid w:val="00F66D00"/>
    <w:rsid w:val="00F80328"/>
    <w:rsid w:val="00FC2B05"/>
    <w:rsid w:val="02455CA5"/>
    <w:rsid w:val="02DF619B"/>
    <w:rsid w:val="03CD624B"/>
    <w:rsid w:val="03FF5BF8"/>
    <w:rsid w:val="0480507E"/>
    <w:rsid w:val="050B2CCB"/>
    <w:rsid w:val="05F31760"/>
    <w:rsid w:val="062C3F1C"/>
    <w:rsid w:val="065B1294"/>
    <w:rsid w:val="06924065"/>
    <w:rsid w:val="06F60C13"/>
    <w:rsid w:val="07B03A2E"/>
    <w:rsid w:val="087310A8"/>
    <w:rsid w:val="09397ABA"/>
    <w:rsid w:val="0A567497"/>
    <w:rsid w:val="0BD20D1B"/>
    <w:rsid w:val="0C622E56"/>
    <w:rsid w:val="0D4D5E2C"/>
    <w:rsid w:val="0DE352B6"/>
    <w:rsid w:val="0E59556E"/>
    <w:rsid w:val="0F6612F5"/>
    <w:rsid w:val="109577DA"/>
    <w:rsid w:val="10F72088"/>
    <w:rsid w:val="13094D49"/>
    <w:rsid w:val="134D46FB"/>
    <w:rsid w:val="139366C9"/>
    <w:rsid w:val="142D5CBF"/>
    <w:rsid w:val="158302A6"/>
    <w:rsid w:val="158F087F"/>
    <w:rsid w:val="1B2F0FAB"/>
    <w:rsid w:val="1CEC5053"/>
    <w:rsid w:val="1E744FDC"/>
    <w:rsid w:val="23811726"/>
    <w:rsid w:val="24000917"/>
    <w:rsid w:val="26C85F2F"/>
    <w:rsid w:val="26E265B8"/>
    <w:rsid w:val="295D51CB"/>
    <w:rsid w:val="29964BB8"/>
    <w:rsid w:val="2A7A7FD5"/>
    <w:rsid w:val="2BE24643"/>
    <w:rsid w:val="2CD90A95"/>
    <w:rsid w:val="2D704247"/>
    <w:rsid w:val="310D6F01"/>
    <w:rsid w:val="31331FD2"/>
    <w:rsid w:val="31D54325"/>
    <w:rsid w:val="321A18A3"/>
    <w:rsid w:val="321D1E38"/>
    <w:rsid w:val="330F7F19"/>
    <w:rsid w:val="377B7DD4"/>
    <w:rsid w:val="38975C88"/>
    <w:rsid w:val="38EA2496"/>
    <w:rsid w:val="39373445"/>
    <w:rsid w:val="3ACA6BF7"/>
    <w:rsid w:val="3B540D9E"/>
    <w:rsid w:val="481100D9"/>
    <w:rsid w:val="48C50701"/>
    <w:rsid w:val="4A3E147B"/>
    <w:rsid w:val="4AEA669E"/>
    <w:rsid w:val="4D954319"/>
    <w:rsid w:val="4EB86E96"/>
    <w:rsid w:val="57585B9F"/>
    <w:rsid w:val="5872275F"/>
    <w:rsid w:val="58EB77CE"/>
    <w:rsid w:val="594A0E4F"/>
    <w:rsid w:val="59981056"/>
    <w:rsid w:val="59F81829"/>
    <w:rsid w:val="5AB73EAE"/>
    <w:rsid w:val="5CF06632"/>
    <w:rsid w:val="5EE8791C"/>
    <w:rsid w:val="5FDD4521"/>
    <w:rsid w:val="65AF4A75"/>
    <w:rsid w:val="690A0BCF"/>
    <w:rsid w:val="6FA65C6B"/>
    <w:rsid w:val="6FCD19A6"/>
    <w:rsid w:val="724353A7"/>
    <w:rsid w:val="72680AEB"/>
    <w:rsid w:val="7841655A"/>
    <w:rsid w:val="787A0465"/>
    <w:rsid w:val="796E2DA6"/>
    <w:rsid w:val="7E18131D"/>
    <w:rsid w:val="7E3238B6"/>
    <w:rsid w:val="7E752D18"/>
    <w:rsid w:val="7E88528B"/>
    <w:rsid w:val="7F5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135043"/>
  <w15:docId w15:val="{0734167F-F353-47DA-8AF9-64B0F60E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basedOn w:val="a0"/>
    <w:qFormat/>
    <w:rPr>
      <w:color w:val="FFFFFF"/>
      <w:u w:val="none"/>
    </w:rPr>
  </w:style>
  <w:style w:type="character" w:styleId="a9">
    <w:name w:val="Hyperlink"/>
    <w:basedOn w:val="a0"/>
    <w:qFormat/>
    <w:rPr>
      <w:color w:val="FFFFFF"/>
      <w:u w:val="none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48"/>
      <w:szCs w:val="48"/>
    </w:rPr>
  </w:style>
  <w:style w:type="paragraph" w:customStyle="1" w:styleId="3">
    <w:name w:val="样式3"/>
    <w:basedOn w:val="a"/>
    <w:uiPriority w:val="99"/>
    <w:qFormat/>
    <w:pPr>
      <w:ind w:firstLineChars="200" w:firstLine="420"/>
    </w:pPr>
    <w:rPr>
      <w:rFonts w:ascii="宋体" w:hAnsi="宋体"/>
      <w:color w:val="FF0000"/>
      <w:szCs w:val="21"/>
    </w:rPr>
  </w:style>
  <w:style w:type="paragraph" w:customStyle="1" w:styleId="1">
    <w:name w:val="样式1"/>
    <w:basedOn w:val="a"/>
    <w:uiPriority w:val="99"/>
    <w:qFormat/>
    <w:pPr>
      <w:ind w:firstLineChars="200" w:firstLine="200"/>
      <w:outlineLvl w:val="0"/>
    </w:pPr>
    <w:rPr>
      <w:rFonts w:ascii="黑体" w:eastAsia="黑体" w:hAnsi="黑体"/>
      <w:color w:val="000000"/>
      <w:sz w:val="28"/>
      <w:szCs w:val="28"/>
    </w:rPr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黑体" w:eastAsia="黑体" w:hAnsi="Times New Roman" w:hint="eastAsia"/>
      <w:color w:val="000000"/>
      <w:kern w:val="0"/>
      <w:sz w:val="24"/>
      <w:szCs w:val="24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1591</Words>
  <Characters>9071</Characters>
  <Application>Microsoft Office Word</Application>
  <DocSecurity>0</DocSecurity>
  <Lines>75</Lines>
  <Paragraphs>21</Paragraphs>
  <ScaleCrop>false</ScaleCrop>
  <Company>china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</dc:creator>
  <cp:lastModifiedBy>hp</cp:lastModifiedBy>
  <cp:revision>40</cp:revision>
  <cp:lastPrinted>2021-11-30T07:14:00Z</cp:lastPrinted>
  <dcterms:created xsi:type="dcterms:W3CDTF">2014-10-29T12:08:00Z</dcterms:created>
  <dcterms:modified xsi:type="dcterms:W3CDTF">2021-12-02T09:52:00Z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1C5F046649F54D06B6654306C0AA0241</vt:lpwstr>
  </property>
</Properties>
</file>